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2A45CB">
      <w:r>
        <w:rPr>
          <w:noProof/>
          <w:lang w:eastAsia="de-DE"/>
        </w:rPr>
        <w:drawing>
          <wp:inline distT="0" distB="0" distL="0" distR="0">
            <wp:extent cx="5760720" cy="3537965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3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5CB" w:rsidRDefault="002A45CB"/>
    <w:p w:rsidR="002A45CB" w:rsidRDefault="002A45CB">
      <w:r>
        <w:t>Kirchenbuch Methler 1726; ARCHION-Bild 63 in „Taufen etc. 1680 – 1754“</w:t>
      </w:r>
    </w:p>
    <w:p w:rsidR="002A45CB" w:rsidRDefault="002A45CB">
      <w:r>
        <w:t>Abschrift:</w:t>
      </w:r>
    </w:p>
    <w:p w:rsidR="00640F66" w:rsidRDefault="002A45CB">
      <w:r>
        <w:t>„d. 2. December Schlüter in Metel. (Methler, KJK) sein Sohn tauffen laßen, und hei</w:t>
      </w:r>
      <w:r w:rsidR="00640F66">
        <w:t>s</w:t>
      </w:r>
      <w:r>
        <w:t>t Teodorus Wilhelm Gießbert, Paden sind Gießbert Speckenwerd, Dieth. Wilhelm Cünceler, Teodora von Steinen“.</w:t>
      </w:r>
      <w:r w:rsidR="00640F66" w:rsidRPr="00640F66">
        <w:t xml:space="preserve"> </w:t>
      </w:r>
    </w:p>
    <w:p w:rsidR="00640F66" w:rsidRDefault="00640F66"/>
    <w:p w:rsidR="002A45CB" w:rsidRDefault="00640F66">
      <w:r>
        <w:rPr>
          <w:noProof/>
          <w:lang w:eastAsia="de-DE"/>
        </w:rPr>
        <w:drawing>
          <wp:inline distT="0" distB="0" distL="0" distR="0">
            <wp:extent cx="5760720" cy="1527941"/>
            <wp:effectExtent l="0" t="0" r="0" b="0"/>
            <wp:docPr id="2" name="Grafik 2" descr="C:\Users\Jürgen\AppData\Local\Microsoft\Windows\INetCache\Content.Word\DSCF3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4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27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F66" w:rsidRDefault="00640F66"/>
    <w:p w:rsidR="00640F66" w:rsidRDefault="00640F66">
      <w:r>
        <w:t>Kirchenbuch Methler (spätere Abschrift) 1726; ARC</w:t>
      </w:r>
      <w:r w:rsidR="00907086">
        <w:t>H</w:t>
      </w:r>
      <w:bookmarkStart w:id="0" w:name="_GoBack"/>
      <w:bookmarkEnd w:id="0"/>
      <w:r>
        <w:t>ION-Bild 45 in „Taufen 1680 – 1754“</w:t>
      </w:r>
    </w:p>
    <w:p w:rsidR="00640F66" w:rsidRDefault="00640F66">
      <w:r>
        <w:t>Abschrift:</w:t>
      </w:r>
    </w:p>
    <w:p w:rsidR="00640F66" w:rsidRDefault="00640F66">
      <w:r>
        <w:t>„d 2. Dec. Schlüter in Methl. einen Sohn, heißet Theodorus Wilhelm Giesberth“.</w:t>
      </w:r>
    </w:p>
    <w:sectPr w:rsidR="00640F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CB"/>
    <w:rsid w:val="001E3D3F"/>
    <w:rsid w:val="002A45CB"/>
    <w:rsid w:val="002F6B13"/>
    <w:rsid w:val="005005A6"/>
    <w:rsid w:val="005C163A"/>
    <w:rsid w:val="005F386D"/>
    <w:rsid w:val="00640F66"/>
    <w:rsid w:val="006513BE"/>
    <w:rsid w:val="00907086"/>
    <w:rsid w:val="009473FB"/>
    <w:rsid w:val="00BF243E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45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4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45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4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cp:lastPrinted>2016-04-03T13:28:00Z</cp:lastPrinted>
  <dcterms:created xsi:type="dcterms:W3CDTF">2017-02-09T11:44:00Z</dcterms:created>
  <dcterms:modified xsi:type="dcterms:W3CDTF">2017-02-09T11:48:00Z</dcterms:modified>
</cp:coreProperties>
</file>