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977EC">
      <w:r>
        <w:rPr>
          <w:noProof/>
          <w:lang w:eastAsia="de-DE"/>
        </w:rPr>
        <w:drawing>
          <wp:inline distT="0" distB="0" distL="0" distR="0">
            <wp:extent cx="5760720" cy="128962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EC" w:rsidRDefault="00C977EC"/>
    <w:p w:rsidR="00C977EC" w:rsidRDefault="00C977EC">
      <w:bookmarkStart w:id="0" w:name="_GoBack"/>
      <w:r>
        <w:t>Kirchenbuch Bönen 1714; ARCHION-Bild 45 in „Taufen 1694 – 1764“</w:t>
      </w:r>
    </w:p>
    <w:p w:rsidR="00C977EC" w:rsidRDefault="00C977EC">
      <w:r>
        <w:t>Abschrift:</w:t>
      </w:r>
    </w:p>
    <w:p w:rsidR="00C977EC" w:rsidRDefault="00C977EC">
      <w:r>
        <w:t>„den 4 Septbr. hatt der junge Spilhoff ein Kind taufen laßen welches nach den alten Spilhoff und Wenßman Diedrich Henrich ist genennet“.</w:t>
      </w:r>
      <w:bookmarkEnd w:id="0"/>
    </w:p>
    <w:sectPr w:rsidR="00C97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C"/>
    <w:rsid w:val="001E3D3F"/>
    <w:rsid w:val="002F6B13"/>
    <w:rsid w:val="005F386D"/>
    <w:rsid w:val="00C977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2015-12-15T13:43:00Z</dcterms:created>
  <dcterms:modified xsi:type="dcterms:W3CDTF">2015-12-15T13:48:00Z</dcterms:modified>
</cp:coreProperties>
</file>