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C24D4">
      <w:r>
        <w:rPr>
          <w:noProof/>
          <w:lang w:eastAsia="de-DE"/>
        </w:rPr>
        <w:drawing>
          <wp:inline distT="0" distB="0" distL="0" distR="0">
            <wp:extent cx="5760720" cy="3682394"/>
            <wp:effectExtent l="0" t="0" r="0" b="0"/>
            <wp:docPr id="1" name="Grafik 1" descr="C:\Users\Jürgen\AppData\Local\Microsoft\Windows\Temporary Internet Files\Content.Word\DSCF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D4" w:rsidRDefault="00DC24D4"/>
    <w:p w:rsidR="00DC24D4" w:rsidRDefault="00DC24D4">
      <w:r>
        <w:t>Kirchenbuch Flierich 1799; ARCHION-Bild 122 aus „Taufen 1764 – 1808“</w:t>
      </w:r>
    </w:p>
    <w:p w:rsidR="00DC24D4" w:rsidRDefault="00DC24D4">
      <w:r>
        <w:t>Abschrift:</w:t>
      </w:r>
    </w:p>
    <w:p w:rsidR="00DC24D4" w:rsidRPr="00DC24D4" w:rsidRDefault="00DC24D4">
      <w:r>
        <w:t>„d. 8ten Mertz; Der Eheleuthe Henrich Fo</w:t>
      </w:r>
      <w:r w:rsidR="00292E88">
        <w:t>r</w:t>
      </w:r>
      <w:bookmarkStart w:id="0" w:name="_GoBack"/>
      <w:bookmarkEnd w:id="0"/>
      <w:r>
        <w:t xml:space="preserve">wick, Col. </w:t>
      </w:r>
      <w:r w:rsidRPr="00DC24D4">
        <w:t>(Colonus, KJK) Sudhauss in Bramey und Maria Catharina Helmig eheliches Söhnlein, welches d. 1ten ejusd</w:t>
      </w:r>
      <w:r>
        <w:t>em (eiusdem, desselben, KJK) gebohren, und Johann Diederich Adam genandt worden. – Gevattern sind Johan Adam Astroh Col. in Lenningsen, Johann Diederich Winholt</w:t>
      </w:r>
      <w:r w:rsidR="00292E88">
        <w:t xml:space="preserve"> Große Uhlenbrock Col. in Bramey und Louise Wilhelmine Charlotte Osthauss, Ehefrau des Col. Helmig in Ostheeren“,</w:t>
      </w:r>
    </w:p>
    <w:sectPr w:rsidR="00DC24D4" w:rsidRPr="00DC24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4"/>
    <w:rsid w:val="001E3D3F"/>
    <w:rsid w:val="00292E88"/>
    <w:rsid w:val="002F6B13"/>
    <w:rsid w:val="005F386D"/>
    <w:rsid w:val="00DC24D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2015-09-11T09:02:00Z</cp:lastPrinted>
  <dcterms:created xsi:type="dcterms:W3CDTF">2015-09-11T08:49:00Z</dcterms:created>
  <dcterms:modified xsi:type="dcterms:W3CDTF">2015-09-11T09:02:00Z</dcterms:modified>
</cp:coreProperties>
</file>