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3A27">
      <w:r>
        <w:rPr>
          <w:noProof/>
          <w:lang w:eastAsia="de-DE"/>
        </w:rPr>
        <w:drawing>
          <wp:inline distT="0" distB="0" distL="0" distR="0">
            <wp:extent cx="5760720" cy="449217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13" w:rsidRDefault="00802813"/>
    <w:p w:rsidR="00802813" w:rsidRDefault="00802813">
      <w:bookmarkStart w:id="0" w:name="_GoBack"/>
      <w:r>
        <w:t>Kirchenbuch Aplerbeck 174</w:t>
      </w:r>
      <w:r w:rsidR="006C3A27">
        <w:t>7</w:t>
      </w:r>
      <w:r>
        <w:t>; ARCHION-Bild 16</w:t>
      </w:r>
      <w:r w:rsidR="006C3A27">
        <w:t>8</w:t>
      </w:r>
      <w:r>
        <w:t xml:space="preserve"> in „Beerdigungen 1703 – 1794“</w:t>
      </w:r>
    </w:p>
    <w:p w:rsidR="00802813" w:rsidRDefault="00802813">
      <w:r>
        <w:t>Abschrift:</w:t>
      </w:r>
    </w:p>
    <w:p w:rsidR="00802813" w:rsidRDefault="00802813">
      <w:r>
        <w:t xml:space="preserve">„d. </w:t>
      </w:r>
      <w:r w:rsidR="006C3A27">
        <w:t>13ten Juny Gerhard Kühl zu Vellinghausen ein Jungges. von 90 Jahren“.</w:t>
      </w:r>
      <w:bookmarkEnd w:id="0"/>
    </w:p>
    <w:sectPr w:rsidR="00802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3"/>
    <w:rsid w:val="001E3D3F"/>
    <w:rsid w:val="002F6B13"/>
    <w:rsid w:val="003B083B"/>
    <w:rsid w:val="005F386D"/>
    <w:rsid w:val="006C3A27"/>
    <w:rsid w:val="00802813"/>
    <w:rsid w:val="009473FB"/>
    <w:rsid w:val="00C07E9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2016-02-26T14:27:00Z</dcterms:created>
  <dcterms:modified xsi:type="dcterms:W3CDTF">2016-02-26T14:27:00Z</dcterms:modified>
</cp:coreProperties>
</file>