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C1" w:rsidRDefault="00FA3C5F">
      <w:r>
        <w:rPr>
          <w:noProof/>
          <w:lang w:eastAsia="de-DE"/>
        </w:rPr>
        <w:drawing>
          <wp:inline distT="0" distB="0" distL="0" distR="0">
            <wp:extent cx="5760720" cy="19439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5F" w:rsidRDefault="00FA3C5F"/>
    <w:p w:rsidR="00FA3C5F" w:rsidRDefault="00FA3C5F">
      <w:pPr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Kirchenbuch </w:t>
      </w:r>
      <w:proofErr w:type="spellStart"/>
      <w:r>
        <w:rPr>
          <w:rFonts w:ascii="Verdana" w:hAnsi="Verdana"/>
        </w:rPr>
        <w:t>Barop</w:t>
      </w:r>
      <w:proofErr w:type="spellEnd"/>
      <w:r>
        <w:rPr>
          <w:rFonts w:ascii="Verdana" w:hAnsi="Verdana"/>
        </w:rPr>
        <w:t xml:space="preserve"> 1700; ARCHION-Bild 28 in „Taufen 1655 – 1748“</w:t>
      </w:r>
    </w:p>
    <w:p w:rsidR="00FA3C5F" w:rsidRDefault="00FA3C5F">
      <w:pPr>
        <w:rPr>
          <w:rFonts w:ascii="Verdana" w:hAnsi="Verdana"/>
        </w:rPr>
      </w:pPr>
      <w:r>
        <w:rPr>
          <w:rFonts w:ascii="Verdana" w:hAnsi="Verdana"/>
        </w:rPr>
        <w:t xml:space="preserve">Abschrift (Mikrofilm in dieser Wiedergabe nur schwer entzifferbar; hilfreich waren die in </w:t>
      </w:r>
      <w:proofErr w:type="spellStart"/>
      <w:r>
        <w:rPr>
          <w:rFonts w:ascii="Verdana" w:hAnsi="Verdana"/>
        </w:rPr>
        <w:t>myheritage</w:t>
      </w:r>
      <w:proofErr w:type="spellEnd"/>
      <w:r>
        <w:rPr>
          <w:rFonts w:ascii="Verdana" w:hAnsi="Verdana"/>
        </w:rPr>
        <w:t xml:space="preserve"> gespeicherten Daten):</w:t>
      </w:r>
    </w:p>
    <w:p w:rsidR="00FA3C5F" w:rsidRPr="00FA3C5F" w:rsidRDefault="00FA3C5F">
      <w:pPr>
        <w:rPr>
          <w:rFonts w:ascii="Verdana" w:hAnsi="Verdana"/>
        </w:rPr>
      </w:pPr>
      <w:r>
        <w:rPr>
          <w:rFonts w:ascii="Verdana" w:hAnsi="Verdana"/>
        </w:rPr>
        <w:t xml:space="preserve">„den 1. August Dom. </w:t>
      </w:r>
      <w:r w:rsidR="001E203B">
        <w:rPr>
          <w:rFonts w:ascii="Verdana" w:hAnsi="Verdana"/>
        </w:rPr>
        <w:t>8</w:t>
      </w:r>
      <w:r>
        <w:rPr>
          <w:rFonts w:ascii="Verdana" w:hAnsi="Verdana"/>
        </w:rPr>
        <w:t xml:space="preserve"> Trinitatis (5. Sonntag nach Trinitatis, KJK) Johan </w:t>
      </w:r>
      <w:proofErr w:type="spellStart"/>
      <w:r>
        <w:rPr>
          <w:rFonts w:ascii="Verdana" w:hAnsi="Verdana"/>
        </w:rPr>
        <w:t>Hummelbeck</w:t>
      </w:r>
      <w:proofErr w:type="spellEnd"/>
      <w:r>
        <w:rPr>
          <w:rFonts w:ascii="Verdana" w:hAnsi="Verdana"/>
        </w:rPr>
        <w:t xml:space="preserve"> Kindt Ann Elsa getauft. Die Gevattern Anna </w:t>
      </w:r>
      <w:r w:rsidR="001E203B">
        <w:rPr>
          <w:rFonts w:ascii="Verdana" w:hAnsi="Verdana"/>
        </w:rPr>
        <w:t>…</w:t>
      </w:r>
      <w:r>
        <w:rPr>
          <w:rFonts w:ascii="Verdana" w:hAnsi="Verdana"/>
        </w:rPr>
        <w:t xml:space="preserve"> von…, Elsa Brandhofes von </w:t>
      </w:r>
      <w:proofErr w:type="spellStart"/>
      <w:r>
        <w:rPr>
          <w:rFonts w:ascii="Verdana" w:hAnsi="Verdana"/>
        </w:rPr>
        <w:t>Mengelinghausen</w:t>
      </w:r>
      <w:proofErr w:type="spellEnd"/>
      <w:r>
        <w:rPr>
          <w:rFonts w:ascii="Verdana" w:hAnsi="Verdana"/>
        </w:rPr>
        <w:t xml:space="preserve">, Henrich </w:t>
      </w:r>
      <w:proofErr w:type="spellStart"/>
      <w:r>
        <w:rPr>
          <w:rFonts w:ascii="Verdana" w:hAnsi="Verdana"/>
        </w:rPr>
        <w:t>Hummelbeck</w:t>
      </w:r>
      <w:proofErr w:type="spellEnd"/>
      <w:r>
        <w:rPr>
          <w:rFonts w:ascii="Verdana" w:hAnsi="Verdana"/>
        </w:rPr>
        <w:t xml:space="preserve"> junger Gesell von </w:t>
      </w:r>
      <w:proofErr w:type="spellStart"/>
      <w:r>
        <w:rPr>
          <w:rFonts w:ascii="Verdana" w:hAnsi="Verdana"/>
        </w:rPr>
        <w:t>Barop</w:t>
      </w:r>
      <w:proofErr w:type="spellEnd"/>
      <w:r w:rsidR="001E203B">
        <w:rPr>
          <w:rFonts w:ascii="Verdana" w:hAnsi="Verdana"/>
        </w:rPr>
        <w:t>“.</w:t>
      </w:r>
      <w:bookmarkEnd w:id="0"/>
    </w:p>
    <w:sectPr w:rsidR="00FA3C5F" w:rsidRPr="00FA3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F"/>
    <w:rsid w:val="001E203B"/>
    <w:rsid w:val="006D2BC1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C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3C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3C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3C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3C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3C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3C5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3C5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3C5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3C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C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3C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3C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C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C5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3C5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3C5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3C5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3C5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3C5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A3C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3C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3C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C5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A3C5F"/>
    <w:rPr>
      <w:b/>
      <w:bCs/>
    </w:rPr>
  </w:style>
  <w:style w:type="character" w:styleId="Hervorhebung">
    <w:name w:val="Emphasis"/>
    <w:basedOn w:val="Absatz-Standardschriftart"/>
    <w:uiPriority w:val="20"/>
    <w:qFormat/>
    <w:rsid w:val="00FA3C5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A3C5F"/>
    <w:rPr>
      <w:szCs w:val="32"/>
    </w:rPr>
  </w:style>
  <w:style w:type="paragraph" w:styleId="Listenabsatz">
    <w:name w:val="List Paragraph"/>
    <w:basedOn w:val="Standard"/>
    <w:uiPriority w:val="34"/>
    <w:qFormat/>
    <w:rsid w:val="00FA3C5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A3C5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A3C5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C5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C5F"/>
    <w:rPr>
      <w:b/>
      <w:i/>
      <w:sz w:val="24"/>
    </w:rPr>
  </w:style>
  <w:style w:type="character" w:styleId="SchwacheHervorhebung">
    <w:name w:val="Subtle Emphasis"/>
    <w:uiPriority w:val="19"/>
    <w:qFormat/>
    <w:rsid w:val="00FA3C5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A3C5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A3C5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A3C5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A3C5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3C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C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3C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3C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3C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3C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3C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3C5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3C5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3C5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3C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C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3C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3C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C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C5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3C5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3C5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3C5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3C5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3C5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A3C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3C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3C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C5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A3C5F"/>
    <w:rPr>
      <w:b/>
      <w:bCs/>
    </w:rPr>
  </w:style>
  <w:style w:type="character" w:styleId="Hervorhebung">
    <w:name w:val="Emphasis"/>
    <w:basedOn w:val="Absatz-Standardschriftart"/>
    <w:uiPriority w:val="20"/>
    <w:qFormat/>
    <w:rsid w:val="00FA3C5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A3C5F"/>
    <w:rPr>
      <w:szCs w:val="32"/>
    </w:rPr>
  </w:style>
  <w:style w:type="paragraph" w:styleId="Listenabsatz">
    <w:name w:val="List Paragraph"/>
    <w:basedOn w:val="Standard"/>
    <w:uiPriority w:val="34"/>
    <w:qFormat/>
    <w:rsid w:val="00FA3C5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A3C5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A3C5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C5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C5F"/>
    <w:rPr>
      <w:b/>
      <w:i/>
      <w:sz w:val="24"/>
    </w:rPr>
  </w:style>
  <w:style w:type="character" w:styleId="SchwacheHervorhebung">
    <w:name w:val="Subtle Emphasis"/>
    <w:uiPriority w:val="19"/>
    <w:qFormat/>
    <w:rsid w:val="00FA3C5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A3C5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A3C5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A3C5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A3C5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3C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2018-04-18T14:13:00Z</dcterms:created>
  <dcterms:modified xsi:type="dcterms:W3CDTF">2018-04-18T14:26:00Z</dcterms:modified>
</cp:coreProperties>
</file>