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466CB9">
      <w:r>
        <w:rPr>
          <w:noProof/>
          <w:lang w:eastAsia="de-DE"/>
        </w:rPr>
        <w:drawing>
          <wp:inline distT="0" distB="0" distL="0" distR="0">
            <wp:extent cx="5760720" cy="2053080"/>
            <wp:effectExtent l="0" t="0" r="0" b="4445"/>
            <wp:docPr id="2" name="Grafik 2" descr="C:\Users\Jürgen\AppData\Local\Microsoft\Windows\INetCache\Content.Word\DSCF34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ürgen\AppData\Local\Microsoft\Windows\INetCache\Content.Word\DSCF343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5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692" w:rsidRDefault="00DA6692"/>
    <w:p w:rsidR="00DA6692" w:rsidRDefault="00DA6692">
      <w:bookmarkStart w:id="0" w:name="_GoBack"/>
      <w:r>
        <w:t>Kirchenbuch Heeren 17</w:t>
      </w:r>
      <w:r w:rsidR="00466CB9">
        <w:t>70</w:t>
      </w:r>
      <w:r>
        <w:t xml:space="preserve">; ARCHION-Bild </w:t>
      </w:r>
      <w:r w:rsidR="00466CB9">
        <w:t>83</w:t>
      </w:r>
      <w:r>
        <w:t xml:space="preserve"> in „T</w:t>
      </w:r>
      <w:r w:rsidR="00466CB9">
        <w:t>aufen 1683 - 1770</w:t>
      </w:r>
      <w:r>
        <w:t>“</w:t>
      </w:r>
    </w:p>
    <w:p w:rsidR="00DA6692" w:rsidRDefault="00DA6692">
      <w:r>
        <w:t>Abschrift:</w:t>
      </w:r>
    </w:p>
    <w:p w:rsidR="00DA6692" w:rsidRDefault="00DA6692">
      <w:r>
        <w:t>„</w:t>
      </w:r>
      <w:r w:rsidR="00466CB9">
        <w:t xml:space="preserve">1770 d 15ten Jan: hat </w:t>
      </w:r>
      <w:r w:rsidR="00E168F3">
        <w:t>Gottfried Henrich Schulze zum Bauckingroth ein Töchterl., welches seine Ehefrau geb. Anna Sophia Elisabeth Schulte Bauckingroth d 8ten gebohren, taufen und nennen laßen Janna Clara Elisabeth. Gevattern sind gewesen die Bauern Frau zu Heeren Clara Anna Velthaus (heute: Fels, KJK), Anna Elsabeth Bönemann des Ölschlägers (d.i. Ölmüller, KJK) Frau zu Heeren, Johann Henrich Ruthenburg Müller zu Heeren“.</w:t>
      </w:r>
      <w:bookmarkEnd w:id="0"/>
    </w:p>
    <w:sectPr w:rsidR="00DA669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692"/>
    <w:rsid w:val="000E6977"/>
    <w:rsid w:val="001E3D3F"/>
    <w:rsid w:val="002F6B13"/>
    <w:rsid w:val="00336D69"/>
    <w:rsid w:val="00466CB9"/>
    <w:rsid w:val="005F386D"/>
    <w:rsid w:val="006D62A3"/>
    <w:rsid w:val="009473FB"/>
    <w:rsid w:val="00B44E8A"/>
    <w:rsid w:val="00DA6692"/>
    <w:rsid w:val="00E168F3"/>
    <w:rsid w:val="00E700A0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66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A66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66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A66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2017-02-14T09:45:00Z</dcterms:created>
  <dcterms:modified xsi:type="dcterms:W3CDTF">2017-02-14T09:45:00Z</dcterms:modified>
</cp:coreProperties>
</file>