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3D" w:rsidRDefault="008933F9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1342528"/>
            <wp:effectExtent l="0" t="0" r="0" b="0"/>
            <wp:docPr id="3" name="Grafik 3" descr="C:\Users\Jürgen\AppData\Local\Microsoft\Windows\INetCache\Content.Word\DSCF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F9" w:rsidRDefault="008933F9"/>
    <w:p w:rsidR="008C1F3D" w:rsidRDefault="008C1F3D">
      <w:r>
        <w:t>Kirchenbuch Flierich 1</w:t>
      </w:r>
      <w:r w:rsidR="00385D09">
        <w:t>7</w:t>
      </w:r>
      <w:r w:rsidR="008933F9">
        <w:t>98;</w:t>
      </w:r>
      <w:r>
        <w:t xml:space="preserve"> ARCHION-Bild 2</w:t>
      </w:r>
      <w:r w:rsidR="008933F9">
        <w:t>43</w:t>
      </w:r>
      <w:r>
        <w:t xml:space="preserve"> in „</w:t>
      </w:r>
      <w:r w:rsidR="008933F9">
        <w:t>Beerdigungen 1764 – 1809“</w:t>
      </w:r>
    </w:p>
    <w:p w:rsidR="008C1F3D" w:rsidRDefault="008C1F3D">
      <w:r>
        <w:t>Abschrift:</w:t>
      </w:r>
    </w:p>
    <w:p w:rsidR="008C1F3D" w:rsidRDefault="008C1F3D">
      <w:r>
        <w:t>„</w:t>
      </w:r>
      <w:r w:rsidR="00385D09">
        <w:t xml:space="preserve">d </w:t>
      </w:r>
      <w:r w:rsidR="008933F9">
        <w:t>19ten Xbr (Dezember, KJK) Johann Herman Döring Col. in Osterflierich gebohren Nattschultzen, er wurde d 21ten ejusdem (eiusdem, desselben, KJK) nach seiner eigenen Anordnung still beygesetzet; ---lfde. Nr.: 4; Alter: 63 Jahre 8 Monate; Todesursache: Waßersucht“.</w:t>
      </w:r>
    </w:p>
    <w:sectPr w:rsidR="008C1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3D"/>
    <w:rsid w:val="000322B1"/>
    <w:rsid w:val="001E3D3F"/>
    <w:rsid w:val="002F6B13"/>
    <w:rsid w:val="00385D09"/>
    <w:rsid w:val="00431B46"/>
    <w:rsid w:val="005F386D"/>
    <w:rsid w:val="00684100"/>
    <w:rsid w:val="006D62A3"/>
    <w:rsid w:val="008933F9"/>
    <w:rsid w:val="008C1F3D"/>
    <w:rsid w:val="009473FB"/>
    <w:rsid w:val="00B44E8A"/>
    <w:rsid w:val="00C57BD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2016-11-14T09:38:00Z</cp:lastPrinted>
  <dcterms:created xsi:type="dcterms:W3CDTF">2016-11-14T09:43:00Z</dcterms:created>
  <dcterms:modified xsi:type="dcterms:W3CDTF">2016-11-14T09:43:00Z</dcterms:modified>
</cp:coreProperties>
</file>