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4268A">
      <w:r>
        <w:rPr>
          <w:noProof/>
          <w:lang w:eastAsia="de-DE"/>
        </w:rPr>
        <w:drawing>
          <wp:inline distT="0" distB="0" distL="0" distR="0">
            <wp:extent cx="5760720" cy="3048338"/>
            <wp:effectExtent l="0" t="0" r="0" b="0"/>
            <wp:docPr id="1" name="Grafik 1" descr="C:\Users\Jürgen\AppData\Local\Microsoft\Windows\Temporary Internet Files\Content.Word\DSCF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8A" w:rsidRDefault="0014268A"/>
    <w:p w:rsidR="0014268A" w:rsidRDefault="0014268A">
      <w:r>
        <w:t>Kirchenbuch Heringen 1730; ARCHION-Bild 73 in „Taufen 1694 – 1765“</w:t>
      </w:r>
    </w:p>
    <w:p w:rsidR="0014268A" w:rsidRDefault="0014268A"/>
    <w:p w:rsidR="0014268A" w:rsidRDefault="0014268A">
      <w:r>
        <w:t>Abschrift:</w:t>
      </w:r>
    </w:p>
    <w:p w:rsidR="0014268A" w:rsidRDefault="0014268A">
      <w:r>
        <w:t>„ d. 17. (November, KJK) hat der Küster Forwyck ein Söhnlein taufen und Carl Johann Herman nennen laßen“.</w:t>
      </w:r>
      <w:bookmarkStart w:id="0" w:name="_GoBack"/>
      <w:bookmarkEnd w:id="0"/>
    </w:p>
    <w:sectPr w:rsidR="00142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8A"/>
    <w:rsid w:val="0014268A"/>
    <w:rsid w:val="001E3D3F"/>
    <w:rsid w:val="002F6B13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6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6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2015-09-19T10:06:00Z</cp:lastPrinted>
  <dcterms:created xsi:type="dcterms:W3CDTF">2015-09-19T10:04:00Z</dcterms:created>
  <dcterms:modified xsi:type="dcterms:W3CDTF">2015-09-19T10:07:00Z</dcterms:modified>
</cp:coreProperties>
</file>