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F79FD">
      <w:r>
        <w:rPr>
          <w:noProof/>
          <w:lang w:eastAsia="de-DE"/>
        </w:rPr>
        <w:drawing>
          <wp:inline distT="0" distB="0" distL="0" distR="0">
            <wp:extent cx="5760720" cy="699997"/>
            <wp:effectExtent l="0" t="0" r="0" b="5080"/>
            <wp:docPr id="1" name="Grafik 1" descr="C:\Users\Jürgen\AppData\Local\Microsoft\Windows\INetCache\Content.Word\DSCF3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FD" w:rsidRDefault="00FF79FD"/>
    <w:p w:rsidR="00FF79FD" w:rsidRDefault="00FF79FD">
      <w:bookmarkStart w:id="0" w:name="_GoBack"/>
      <w:r>
        <w:t>Kirchenbuch Bönen 1723; ARCHION-Bild 188 in „Beerdigungen 1694 – 1764“</w:t>
      </w:r>
    </w:p>
    <w:p w:rsidR="00FF79FD" w:rsidRDefault="00FF79FD">
      <w:r>
        <w:t>Abschrift:</w:t>
      </w:r>
    </w:p>
    <w:p w:rsidR="00FF79FD" w:rsidRDefault="00FF79FD">
      <w:r>
        <w:t>„den 27. dito (März, KJK) ist Bierman begraben“.</w:t>
      </w:r>
      <w:bookmarkEnd w:id="0"/>
    </w:p>
    <w:sectPr w:rsidR="00FF7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FD"/>
    <w:rsid w:val="001E3D3F"/>
    <w:rsid w:val="002F6B13"/>
    <w:rsid w:val="005F386D"/>
    <w:rsid w:val="006D62A3"/>
    <w:rsid w:val="009473FB"/>
    <w:rsid w:val="00B44E8A"/>
    <w:rsid w:val="00F8564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2017-01-13T10:34:00Z</dcterms:created>
  <dcterms:modified xsi:type="dcterms:W3CDTF">2017-01-13T10:36:00Z</dcterms:modified>
</cp:coreProperties>
</file>