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0DF6">
      <w:r>
        <w:rPr>
          <w:noProof/>
          <w:lang w:eastAsia="de-DE"/>
        </w:rPr>
        <w:drawing>
          <wp:inline distT="0" distB="0" distL="0" distR="0">
            <wp:extent cx="5760720" cy="1150879"/>
            <wp:effectExtent l="0" t="0" r="0" b="0"/>
            <wp:docPr id="3" name="Grafik 3" descr="C:\Users\Jürgen\AppData\Local\Microsoft\Windows\INetCache\Content.Word\DSCF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E9" w:rsidRDefault="006434E9"/>
    <w:p w:rsidR="006434E9" w:rsidRDefault="006434E9">
      <w:r>
        <w:t xml:space="preserve">Kirchenbuch Methler </w:t>
      </w:r>
      <w:r w:rsidR="00A30DF6">
        <w:t>1681</w:t>
      </w:r>
      <w:r>
        <w:t xml:space="preserve">; ARCHION-Bild </w:t>
      </w:r>
      <w:r w:rsidR="00A30DF6">
        <w:t>2</w:t>
      </w:r>
      <w:r>
        <w:t xml:space="preserve"> in „Taufen etc. 1680 – 1754“</w:t>
      </w:r>
    </w:p>
    <w:p w:rsidR="006434E9" w:rsidRDefault="006434E9">
      <w:r>
        <w:t>Abschrift:</w:t>
      </w:r>
    </w:p>
    <w:p w:rsidR="00A30DF6" w:rsidRDefault="006434E9">
      <w:r>
        <w:t xml:space="preserve">„d </w:t>
      </w:r>
      <w:r w:rsidR="00A30DF6">
        <w:t>15 Martii hat der Schlütter zu Metler (Methler, KJK) se</w:t>
      </w:r>
      <w:r w:rsidR="00782EAE">
        <w:t>i</w:t>
      </w:r>
      <w:bookmarkStart w:id="0" w:name="_GoBack"/>
      <w:bookmarkEnd w:id="0"/>
      <w:r w:rsidR="00A30DF6">
        <w:t>n Töchterlein taufen laßen und heißet Maria“.</w:t>
      </w:r>
    </w:p>
    <w:p w:rsidR="00A30DF6" w:rsidRDefault="00A30DF6"/>
    <w:p w:rsidR="00A30DF6" w:rsidRDefault="00A30DF6">
      <w:r>
        <w:rPr>
          <w:noProof/>
          <w:lang w:eastAsia="de-DE"/>
        </w:rPr>
        <w:drawing>
          <wp:inline distT="0" distB="0" distL="0" distR="0">
            <wp:extent cx="5760720" cy="1311804"/>
            <wp:effectExtent l="0" t="0" r="0" b="3175"/>
            <wp:docPr id="4" name="Grafik 4" descr="C:\Users\Jürgen\AppData\Local\Microsoft\Windows\INetCache\Content.Word\DSCF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EE" w:rsidRDefault="00957BEE"/>
    <w:p w:rsidR="00957BEE" w:rsidRDefault="00957BEE">
      <w:r>
        <w:t>Kirchenbuch Methler (spätere Abschrift) 1</w:t>
      </w:r>
      <w:r w:rsidR="00A30DF6">
        <w:t>681</w:t>
      </w:r>
      <w:r>
        <w:t xml:space="preserve">; ARCHION-Bild </w:t>
      </w:r>
      <w:r w:rsidR="00A30DF6">
        <w:t>2</w:t>
      </w:r>
      <w:r>
        <w:t xml:space="preserve"> in „Taufen 1680 – 1754“</w:t>
      </w:r>
    </w:p>
    <w:p w:rsidR="00957BEE" w:rsidRDefault="00957BEE">
      <w:r>
        <w:t>Abschrift:</w:t>
      </w:r>
    </w:p>
    <w:p w:rsidR="00957BEE" w:rsidRDefault="00957BEE">
      <w:r>
        <w:t xml:space="preserve">„d </w:t>
      </w:r>
      <w:r w:rsidR="00A30DF6">
        <w:t>15 Mart. Schlüter zu Methler seine Tochter heißet Maria“.</w:t>
      </w:r>
    </w:p>
    <w:sectPr w:rsidR="00957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9"/>
    <w:rsid w:val="001E3D3F"/>
    <w:rsid w:val="002F6B13"/>
    <w:rsid w:val="004A4604"/>
    <w:rsid w:val="005F386D"/>
    <w:rsid w:val="006434E9"/>
    <w:rsid w:val="00782EAE"/>
    <w:rsid w:val="009473FB"/>
    <w:rsid w:val="00957BEE"/>
    <w:rsid w:val="00A30DF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2017-02-09T15:35:00Z</dcterms:created>
  <dcterms:modified xsi:type="dcterms:W3CDTF">2017-02-09T15:37:00Z</dcterms:modified>
</cp:coreProperties>
</file>