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8327D">
      <w:r>
        <w:rPr>
          <w:noProof/>
          <w:lang w:eastAsia="de-DE"/>
        </w:rPr>
        <w:drawing>
          <wp:inline distT="0" distB="0" distL="0" distR="0">
            <wp:extent cx="5760720" cy="833227"/>
            <wp:effectExtent l="0" t="0" r="0" b="5080"/>
            <wp:docPr id="4" name="Grafik 4" descr="C:\Users\Jürgen\AppData\Local\Microsoft\Windows\INetCache\Content.Word\DSCF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>Kirchenbuch Heeren 169</w:t>
      </w:r>
      <w:r w:rsidR="00B352CD">
        <w:t>1</w:t>
      </w:r>
      <w:r>
        <w:t xml:space="preserve">; ARCHION-Bild </w:t>
      </w:r>
      <w:r w:rsidR="004503F6">
        <w:t>1</w:t>
      </w:r>
      <w:r w:rsidR="00B352CD">
        <w:t>1</w:t>
      </w:r>
      <w:r>
        <w:t xml:space="preserve"> in „Taufen etc. 1683 – 1716“</w:t>
      </w:r>
    </w:p>
    <w:p w:rsidR="00460713" w:rsidRDefault="00460713">
      <w:r>
        <w:t>Abschrift:</w:t>
      </w:r>
    </w:p>
    <w:p w:rsidR="00460713" w:rsidRDefault="00460713">
      <w:r>
        <w:t xml:space="preserve">„den </w:t>
      </w:r>
      <w:r w:rsidR="0098327D">
        <w:t>27t April hat Keuthaun zu Werve seyn jüngstes Kind begraben laßen, so den 10. Octobr. ibi (da, hier, KJK) getauft worden“.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391D56"/>
    <w:rsid w:val="003A5B93"/>
    <w:rsid w:val="004503F6"/>
    <w:rsid w:val="00460713"/>
    <w:rsid w:val="004660DF"/>
    <w:rsid w:val="005F386D"/>
    <w:rsid w:val="006D62A3"/>
    <w:rsid w:val="009473FB"/>
    <w:rsid w:val="0098327D"/>
    <w:rsid w:val="00B352CD"/>
    <w:rsid w:val="00B44E8A"/>
    <w:rsid w:val="00BB7528"/>
    <w:rsid w:val="00F11113"/>
    <w:rsid w:val="00F8564A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2017-02-02T16:43:00Z</dcterms:created>
  <dcterms:modified xsi:type="dcterms:W3CDTF">2017-02-02T16:43:00Z</dcterms:modified>
</cp:coreProperties>
</file>