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3F" w:rsidRDefault="00A95AE4">
      <w:r>
        <w:rPr>
          <w:noProof/>
          <w:lang w:eastAsia="de-DE"/>
        </w:rPr>
        <w:drawing>
          <wp:inline distT="0" distB="0" distL="0" distR="0">
            <wp:extent cx="5760720" cy="340873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408730"/>
                    </a:xfrm>
                    <a:prstGeom prst="rect">
                      <a:avLst/>
                    </a:prstGeom>
                    <a:noFill/>
                    <a:ln>
                      <a:noFill/>
                    </a:ln>
                  </pic:spPr>
                </pic:pic>
              </a:graphicData>
            </a:graphic>
          </wp:inline>
        </w:drawing>
      </w:r>
    </w:p>
    <w:p w:rsidR="00A95AE4" w:rsidRDefault="00A95AE4"/>
    <w:p w:rsidR="00A95AE4" w:rsidRDefault="00A95AE4">
      <w:bookmarkStart w:id="0" w:name="_GoBack"/>
      <w:r>
        <w:t>Kirchenbuch Bönen 1785; ARCHION-Bild 65 in „Taufen 1764 – 1808“</w:t>
      </w:r>
    </w:p>
    <w:p w:rsidR="00A95AE4" w:rsidRDefault="00A95AE4">
      <w:r>
        <w:t>Abschrift:</w:t>
      </w:r>
    </w:p>
    <w:p w:rsidR="00A95AE4" w:rsidRDefault="00A95AE4">
      <w:r>
        <w:t>„1785 d 19ten 7br. (September, KJK) der Eheleuthe Henrich Adam Böckelmann Col. in Kump und Anna Maria Catharina Reese Ehel. Söhnlein, welches d 13ten ejuisdem (eiusdem, desselben, KJK) nachmittags 5 Uhr gebohren und den Nahmen Jan Caspar Diederich erhalten. Gevattern sind Jan Caspar Reese Col. in Hemmerde, die Wittibe (?) Catharina Elisabeth Meersche (Meiersche? KJK) in Kump und Joh. Diederich Rauxloh Col.“.</w:t>
      </w:r>
      <w:bookmarkEnd w:id="0"/>
    </w:p>
    <w:sectPr w:rsidR="00A95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AE4"/>
    <w:rsid w:val="001E3D3F"/>
    <w:rsid w:val="002F6B13"/>
    <w:rsid w:val="005F386D"/>
    <w:rsid w:val="006D62A3"/>
    <w:rsid w:val="009473FB"/>
    <w:rsid w:val="00A95AE4"/>
    <w:rsid w:val="00B44E8A"/>
    <w:rsid w:val="00B455BB"/>
    <w:rsid w:val="00F8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A95AE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5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A95AE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5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423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1</cp:revision>
  <dcterms:created xsi:type="dcterms:W3CDTF">2016-08-05T15:04:00Z</dcterms:created>
  <dcterms:modified xsi:type="dcterms:W3CDTF">2016-08-05T15:15:00Z</dcterms:modified>
</cp:coreProperties>
</file>