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82B75">
      <w:r>
        <w:rPr>
          <w:noProof/>
          <w:lang w:eastAsia="de-DE"/>
        </w:rPr>
        <w:drawing>
          <wp:inline distT="0" distB="0" distL="0" distR="0">
            <wp:extent cx="5760720" cy="1096238"/>
            <wp:effectExtent l="0" t="0" r="0" b="8890"/>
            <wp:docPr id="1" name="Grafik 1" descr="C:\Users\Jürgen\AppData\Local\Microsoft\Windows\Temporary Internet Files\Content.Word\IMG_20160202_163807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02_163807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5" w:rsidRDefault="00C82B75"/>
    <w:p w:rsidR="00C82B75" w:rsidRDefault="00C82B75">
      <w:r>
        <w:rPr>
          <w:noProof/>
          <w:lang w:eastAsia="de-DE"/>
        </w:rPr>
        <w:drawing>
          <wp:inline distT="0" distB="0" distL="0" distR="0">
            <wp:extent cx="5760720" cy="807377"/>
            <wp:effectExtent l="0" t="0" r="0" b="0"/>
            <wp:docPr id="2" name="Grafik 2" descr="C:\Users\Jürgen\AppData\Local\Microsoft\Windows\Temporary Internet Files\Content.Word\IMG_20160202_16383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02_163831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5" w:rsidRDefault="00C82B75"/>
    <w:p w:rsidR="00C82B75" w:rsidRDefault="00C82B75">
      <w:bookmarkStart w:id="0" w:name="_GoBack"/>
      <w:r>
        <w:t>Kirchenbuch Heeren 1831; ARCHION-Bild 42 in „Beerdigungen 1820 – 1870“</w:t>
      </w:r>
    </w:p>
    <w:p w:rsidR="00C82B75" w:rsidRDefault="00C82B75">
      <w:r>
        <w:t>Abschrift:</w:t>
      </w:r>
    </w:p>
    <w:p w:rsidR="00C82B75" w:rsidRDefault="00C82B75">
      <w:r>
        <w:t>„;..;Anna Wilhelmine Catharina Sudhaus von Bramey der eigentliche Familien-Name, wie ich nachträglich erfahren, ist Forwick; hinterlassene Wittwe des verstorbenen Colonen Joh: Conrad Diederich Severmann; Alter: 61 Jahre 3 Monate 8 Tage; hinterläßt 2 minorenne Kinder; Todesdatum 7ten Juli abends um 11 Uhr; Todesursache: Abzehrung;..; Beerdigungsdatum: den 10ten Juli“.</w:t>
      </w:r>
      <w:bookmarkEnd w:id="0"/>
    </w:p>
    <w:sectPr w:rsidR="00C82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75"/>
    <w:rsid w:val="001E3D3F"/>
    <w:rsid w:val="002F6B13"/>
    <w:rsid w:val="005F386D"/>
    <w:rsid w:val="009473FB"/>
    <w:rsid w:val="00C82B7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2016-02-02T15:40:00Z</dcterms:created>
  <dcterms:modified xsi:type="dcterms:W3CDTF">2016-02-02T15:50:00Z</dcterms:modified>
</cp:coreProperties>
</file>