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705D6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926048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91" w:rsidRDefault="00F70F91"/>
    <w:p w:rsidR="00F70F91" w:rsidRDefault="00F70F91">
      <w:r>
        <w:t>Kirchenbuch Bönen 17</w:t>
      </w:r>
      <w:r w:rsidR="003705D6">
        <w:t>42</w:t>
      </w:r>
      <w:r>
        <w:t xml:space="preserve">; ARCHION-Bild </w:t>
      </w:r>
      <w:r w:rsidR="006C3F10">
        <w:t xml:space="preserve">115 </w:t>
      </w:r>
      <w:r>
        <w:t>in „</w:t>
      </w:r>
      <w:r w:rsidR="006C3F10">
        <w:t>Taufen etc. 1694 - 1764</w:t>
      </w:r>
      <w:r>
        <w:t>“</w:t>
      </w:r>
    </w:p>
    <w:p w:rsidR="00F70F91" w:rsidRDefault="00F70F91">
      <w:r>
        <w:t>Abschrift:</w:t>
      </w:r>
    </w:p>
    <w:p w:rsidR="00F70F91" w:rsidRDefault="00F70F91">
      <w:r>
        <w:t>„</w:t>
      </w:r>
      <w:r w:rsidR="006C3F10">
        <w:t>d. 29ten Junii hatt Brandt zu Weetfelde einen jungen Sohn tauffen laßen welcher nach dem Köckeler daselbst undt Schulte=Selmigs Sohn J</w:t>
      </w:r>
      <w:r w:rsidR="00977664">
        <w:t>o</w:t>
      </w:r>
      <w:r w:rsidR="006C3F10">
        <w:t>han Herman ist genandt worden“.</w:t>
      </w:r>
    </w:p>
    <w:sectPr w:rsidR="00F70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1"/>
    <w:rsid w:val="001E3D3F"/>
    <w:rsid w:val="002F6B13"/>
    <w:rsid w:val="003705D6"/>
    <w:rsid w:val="005F386D"/>
    <w:rsid w:val="006C3F10"/>
    <w:rsid w:val="006D62A3"/>
    <w:rsid w:val="009473FB"/>
    <w:rsid w:val="00977664"/>
    <w:rsid w:val="00B44E8A"/>
    <w:rsid w:val="00B70716"/>
    <w:rsid w:val="00EF4EF6"/>
    <w:rsid w:val="00F70F91"/>
    <w:rsid w:val="00F8564A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2016-12-12T13:48:00Z</dcterms:created>
  <dcterms:modified xsi:type="dcterms:W3CDTF">2016-12-12T13:48:00Z</dcterms:modified>
</cp:coreProperties>
</file>