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85942">
      <w:r>
        <w:rPr>
          <w:noProof/>
          <w:lang w:eastAsia="de-DE"/>
        </w:rPr>
        <w:drawing>
          <wp:inline distT="0" distB="0" distL="0" distR="0">
            <wp:extent cx="5760720" cy="11621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42" w:rsidRDefault="00985942"/>
    <w:p w:rsidR="00985942" w:rsidRDefault="00985942">
      <w:bookmarkStart w:id="0" w:name="_GoBack"/>
      <w:r>
        <w:t>Kirchenbuch Adorf 1783; ARCHION-Bild 176 in Kirchenbuch 1740 – 1796</w:t>
      </w:r>
    </w:p>
    <w:p w:rsidR="00985942" w:rsidRDefault="00985942">
      <w:r>
        <w:t>Abschrift:</w:t>
      </w:r>
    </w:p>
    <w:p w:rsidR="00985942" w:rsidRDefault="00985942">
      <w:r>
        <w:t xml:space="preserve">„28; Den 29 </w:t>
      </w:r>
      <w:proofErr w:type="spellStart"/>
      <w:r>
        <w:t>Maii</w:t>
      </w:r>
      <w:proofErr w:type="spellEnd"/>
      <w:r>
        <w:t xml:space="preserve"> haben Ehe Leute zu </w:t>
      </w:r>
      <w:proofErr w:type="spellStart"/>
      <w:r>
        <w:t>Adorff</w:t>
      </w:r>
      <w:proofErr w:type="spellEnd"/>
      <w:r>
        <w:t xml:space="preserve"> Johann </w:t>
      </w:r>
      <w:proofErr w:type="spellStart"/>
      <w:r>
        <w:t>Friderich</w:t>
      </w:r>
      <w:proofErr w:type="spellEnd"/>
      <w:r>
        <w:t xml:space="preserve"> </w:t>
      </w:r>
      <w:proofErr w:type="spellStart"/>
      <w:r>
        <w:t>Erlemann</w:t>
      </w:r>
      <w:proofErr w:type="spellEnd"/>
      <w:r>
        <w:t xml:space="preserve"> und Maria Catharina geb. Frese(n) ihr(es) den 25ten </w:t>
      </w:r>
      <w:proofErr w:type="spellStart"/>
      <w:r>
        <w:t>dicti</w:t>
      </w:r>
      <w:proofErr w:type="spellEnd"/>
      <w:r>
        <w:t xml:space="preserve"> (besagten Monats, KJK) </w:t>
      </w:r>
      <w:proofErr w:type="spellStart"/>
      <w:r>
        <w:t>gebohrenes</w:t>
      </w:r>
      <w:proofErr w:type="spellEnd"/>
      <w:r>
        <w:t xml:space="preserve"> Töchtergen Anna </w:t>
      </w:r>
      <w:proofErr w:type="spellStart"/>
      <w:r>
        <w:t>Ephata</w:t>
      </w:r>
      <w:proofErr w:type="spellEnd"/>
      <w:r>
        <w:t xml:space="preserve"> Elisabeth taufen lassen. Die </w:t>
      </w:r>
      <w:proofErr w:type="spellStart"/>
      <w:r>
        <w:t>Pathen</w:t>
      </w:r>
      <w:proofErr w:type="spellEnd"/>
      <w:r>
        <w:t xml:space="preserve"> waren </w:t>
      </w:r>
      <w:proofErr w:type="spellStart"/>
      <w:r>
        <w:t>Joh</w:t>
      </w:r>
      <w:proofErr w:type="spellEnd"/>
      <w:r>
        <w:t xml:space="preserve">: Daniel Schroeder, </w:t>
      </w:r>
      <w:proofErr w:type="spellStart"/>
      <w:r>
        <w:t>Netta</w:t>
      </w:r>
      <w:proofErr w:type="spellEnd"/>
      <w:r>
        <w:t xml:space="preserve"> Elisabeth Neumann und Clara Elisabeth Frese(n) alle aus </w:t>
      </w:r>
      <w:proofErr w:type="spellStart"/>
      <w:r>
        <w:t>Adorff</w:t>
      </w:r>
      <w:proofErr w:type="spellEnd"/>
      <w:r>
        <w:t>“.</w:t>
      </w:r>
      <w:bookmarkEnd w:id="0"/>
    </w:p>
    <w:sectPr w:rsidR="00985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42"/>
    <w:rsid w:val="000E67AF"/>
    <w:rsid w:val="001D7626"/>
    <w:rsid w:val="0082143C"/>
    <w:rsid w:val="00985942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9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9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2018-12-19T10:39:00Z</dcterms:created>
  <dcterms:modified xsi:type="dcterms:W3CDTF">2018-12-19T10:45:00Z</dcterms:modified>
</cp:coreProperties>
</file>