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20369" w:rsidP="00D20369">
      <w:r>
        <w:rPr>
          <w:noProof/>
          <w:lang w:eastAsia="de-DE"/>
        </w:rPr>
        <w:drawing>
          <wp:inline distT="0" distB="0" distL="0" distR="0">
            <wp:extent cx="5384800" cy="718919"/>
            <wp:effectExtent l="0" t="0" r="6350" b="5080"/>
            <wp:docPr id="1" name="Grafik 1" descr="C:\Users\Jürgen\AppData\Local\Microsoft\Windows\Temporary Internet Files\Content.Word\IMG_20151226_16331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6_163318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1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69" w:rsidRDefault="00D20369" w:rsidP="00D20369"/>
    <w:p w:rsidR="00D20369" w:rsidRDefault="00D20369" w:rsidP="00D20369">
      <w:r>
        <w:t>Kirchenbuch Heeren 1787; ARCHION-Bild 34 in „Beerdigungen 1717 – 1819“</w:t>
      </w:r>
    </w:p>
    <w:p w:rsidR="00D20369" w:rsidRDefault="00D20369" w:rsidP="00D20369">
      <w:r>
        <w:t>Abschrift:</w:t>
      </w:r>
    </w:p>
    <w:p w:rsidR="00D20369" w:rsidRPr="00D20369" w:rsidRDefault="00D20369" w:rsidP="00D20369">
      <w:r>
        <w:t>„d. 22 Sept. Gottfried Henrich Fischer Col. Mersmann aus Werve</w:t>
      </w:r>
      <w:proofErr w:type="gramStart"/>
      <w:r>
        <w:t>;..</w:t>
      </w:r>
      <w:proofErr w:type="gramEnd"/>
      <w:r>
        <w:t xml:space="preserve">; Alter: 73 Jahre; Todesursache: </w:t>
      </w:r>
      <w:r w:rsidR="00797EB8">
        <w:t>Gelbsucht</w:t>
      </w:r>
      <w:bookmarkStart w:id="0" w:name="_GoBack"/>
      <w:bookmarkEnd w:id="0"/>
      <w:r w:rsidR="00DC1CD2">
        <w:t xml:space="preserve"> “.</w:t>
      </w:r>
    </w:p>
    <w:sectPr w:rsidR="00D20369" w:rsidRPr="00D20369" w:rsidSect="002100D2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69"/>
    <w:rsid w:val="001E3D3F"/>
    <w:rsid w:val="002F6B13"/>
    <w:rsid w:val="005F386D"/>
    <w:rsid w:val="00797EB8"/>
    <w:rsid w:val="00D20369"/>
    <w:rsid w:val="00DC1CD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2017-01-22T09:45:00Z</dcterms:created>
  <dcterms:modified xsi:type="dcterms:W3CDTF">2017-01-22T09:45:00Z</dcterms:modified>
</cp:coreProperties>
</file>