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C63C9">
      <w:r>
        <w:rPr>
          <w:noProof/>
          <w:lang w:eastAsia="de-DE"/>
        </w:rPr>
        <w:drawing>
          <wp:inline distT="0" distB="0" distL="0" distR="0">
            <wp:extent cx="5760720" cy="693861"/>
            <wp:effectExtent l="0" t="0" r="0" b="0"/>
            <wp:docPr id="2" name="Grafik 2" descr="C:\Users\Jürgen\AppData\Local\Microsoft\Windows\INetCache\Content.Word\DSCF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69" w:rsidRDefault="003C7369"/>
    <w:p w:rsidR="003C7369" w:rsidRDefault="003C7369">
      <w:r>
        <w:t>Kirchenbuch Heeren 174</w:t>
      </w:r>
      <w:r w:rsidR="00072B1C">
        <w:t>3</w:t>
      </w:r>
      <w:bookmarkStart w:id="0" w:name="_GoBack"/>
      <w:bookmarkEnd w:id="0"/>
      <w:r>
        <w:t>; ARCHION-Bild 1</w:t>
      </w:r>
      <w:r w:rsidR="008C63C9">
        <w:t>1</w:t>
      </w:r>
      <w:r>
        <w:t xml:space="preserve"> in „Beerdigungen 1717 – 1819</w:t>
      </w:r>
    </w:p>
    <w:p w:rsidR="003C7369" w:rsidRDefault="003C7369">
      <w:r>
        <w:t>Abschrift:</w:t>
      </w:r>
    </w:p>
    <w:p w:rsidR="003C7369" w:rsidRDefault="003C7369">
      <w:r>
        <w:t xml:space="preserve">„ d </w:t>
      </w:r>
      <w:r w:rsidR="008C63C9">
        <w:t>24. Febr. ist die alte Böckersche begraben worden“.</w:t>
      </w:r>
    </w:p>
    <w:sectPr w:rsidR="003C73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69"/>
    <w:rsid w:val="00072B1C"/>
    <w:rsid w:val="001E3D3F"/>
    <w:rsid w:val="002F6B13"/>
    <w:rsid w:val="003C7369"/>
    <w:rsid w:val="005F386D"/>
    <w:rsid w:val="006D62A3"/>
    <w:rsid w:val="008C63C9"/>
    <w:rsid w:val="009473FB"/>
    <w:rsid w:val="00A70AD9"/>
    <w:rsid w:val="00B44E8A"/>
    <w:rsid w:val="00BD56C1"/>
    <w:rsid w:val="00C9671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2017-03-10T13:56:00Z</cp:lastPrinted>
  <dcterms:created xsi:type="dcterms:W3CDTF">2017-03-09T15:11:00Z</dcterms:created>
  <dcterms:modified xsi:type="dcterms:W3CDTF">2017-03-10T13:56:00Z</dcterms:modified>
</cp:coreProperties>
</file>