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314A3">
      <w:r>
        <w:rPr>
          <w:noProof/>
          <w:lang w:eastAsia="de-DE"/>
        </w:rPr>
        <w:drawing>
          <wp:inline distT="0" distB="0" distL="0" distR="0">
            <wp:extent cx="5760720" cy="86790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A3" w:rsidRDefault="00E314A3"/>
    <w:p w:rsidR="00E314A3" w:rsidRDefault="00E314A3">
      <w:bookmarkStart w:id="0" w:name="_GoBack"/>
      <w:r>
        <w:t>Kirchenbuch Hennen 1727; ARCHION-Bild 11 in „Taufen 1776 – 1803“</w:t>
      </w:r>
    </w:p>
    <w:p w:rsidR="00E314A3" w:rsidRDefault="00E314A3">
      <w:r>
        <w:t>Abschrift:</w:t>
      </w:r>
    </w:p>
    <w:p w:rsidR="00E314A3" w:rsidRDefault="00E314A3">
      <w:r>
        <w:t>„d 23 8br (Oktober, KJK) Anna Sybilla Elisabeth (pater, Vater, KJK) Schultze zu Osthennen, compatres (Paten, KJK) die Meyersche zu Lenninghausen (Bäuerin auf einem Schulzen-Hof, hier: in Lenningsen, KJK), der Schultze zu Eichner und die Meyersche zu Refling von Wickede (wohl vom Pfarrer falsch verstanden: in Wickede existierte Schulze Röchling, KJK)---7</w:t>
      </w:r>
      <w:r w:rsidR="00631026">
        <w:t>½ (das war wohl die Stolgebühr – vermutlich Stüber, die Abgabe für die Taufe, KJK)“.</w:t>
      </w:r>
      <w:bookmarkEnd w:id="0"/>
    </w:p>
    <w:sectPr w:rsidR="00E314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A3"/>
    <w:rsid w:val="001E3D3F"/>
    <w:rsid w:val="002F6B13"/>
    <w:rsid w:val="005F386D"/>
    <w:rsid w:val="00631026"/>
    <w:rsid w:val="006D62A3"/>
    <w:rsid w:val="009473FB"/>
    <w:rsid w:val="00B44E8A"/>
    <w:rsid w:val="00E314A3"/>
    <w:rsid w:val="00EF1B7B"/>
    <w:rsid w:val="00F0714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2017-03-02T11:26:00Z</dcterms:created>
  <dcterms:modified xsi:type="dcterms:W3CDTF">2017-03-02T11:26:00Z</dcterms:modified>
</cp:coreProperties>
</file>