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C5728">
      <w:r>
        <w:rPr>
          <w:noProof/>
          <w:lang w:eastAsia="de-DE"/>
        </w:rPr>
        <w:drawing>
          <wp:inline distT="0" distB="0" distL="0" distR="0">
            <wp:extent cx="3459480" cy="894080"/>
            <wp:effectExtent l="0" t="0" r="762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728" w:rsidRDefault="005C5728"/>
    <w:p w:rsidR="005C5728" w:rsidRDefault="005C5728">
      <w:r>
        <w:rPr>
          <w:noProof/>
          <w:lang w:eastAsia="de-DE"/>
        </w:rPr>
        <w:drawing>
          <wp:inline distT="0" distB="0" distL="0" distR="0">
            <wp:extent cx="5760720" cy="814003"/>
            <wp:effectExtent l="0" t="0" r="0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87" w:rsidRDefault="00B95C87"/>
    <w:p w:rsidR="00B95C87" w:rsidRDefault="00B95C87">
      <w:bookmarkStart w:id="0" w:name="_GoBack"/>
      <w:r>
        <w:t xml:space="preserve">Kirchenbuch </w:t>
      </w:r>
      <w:r w:rsidR="005C5728">
        <w:t>Berge</w:t>
      </w:r>
      <w:r>
        <w:t xml:space="preserve"> 1</w:t>
      </w:r>
      <w:r w:rsidR="009B1106">
        <w:t>7</w:t>
      </w:r>
      <w:r w:rsidR="004D77E6">
        <w:t>79;</w:t>
      </w:r>
      <w:r>
        <w:t xml:space="preserve"> ARCHION-Bild </w:t>
      </w:r>
      <w:r w:rsidR="004D77E6">
        <w:t>21</w:t>
      </w:r>
      <w:r>
        <w:t xml:space="preserve"> in „</w:t>
      </w:r>
      <w:r w:rsidR="009B1106">
        <w:t>Taufen</w:t>
      </w:r>
      <w:r>
        <w:t xml:space="preserve"> 17</w:t>
      </w:r>
      <w:r w:rsidR="004D77E6">
        <w:t>65</w:t>
      </w:r>
      <w:r>
        <w:t xml:space="preserve"> – 1</w:t>
      </w:r>
      <w:r w:rsidR="004D77E6">
        <w:t>865</w:t>
      </w:r>
      <w:r>
        <w:t>“</w:t>
      </w:r>
    </w:p>
    <w:p w:rsidR="00B95C87" w:rsidRDefault="00B95C87">
      <w:r>
        <w:t>Abschrift:</w:t>
      </w:r>
    </w:p>
    <w:p w:rsidR="00B95C87" w:rsidRDefault="00B95C87" w:rsidP="009B1106">
      <w:r>
        <w:t>„</w:t>
      </w:r>
      <w:r w:rsidR="004D77E6">
        <w:t>Dem Bauer Joh. George Blüggel ist von seiner Ehefr. Cath. Marie Elis. geb. Dort d. 15 Mart. früh um 2 Uhr ein Söhnl. gebohren so den 19ten getauft und genennet worden Johann George. Taufzeugen waren: 1, Joh. Gerh. Feudick, Bauer in Wethfeld (Weetfeld,KJK), 2, Joh. George Kernemelck Bauer in Rienern (Rhynern, KJK), 3, Anna Syb. Ehefr. Grotebockus“.</w:t>
      </w:r>
      <w:bookmarkEnd w:id="0"/>
    </w:p>
    <w:sectPr w:rsidR="00B95C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87"/>
    <w:rsid w:val="001E3D3F"/>
    <w:rsid w:val="002F6B13"/>
    <w:rsid w:val="0046522B"/>
    <w:rsid w:val="004D77E6"/>
    <w:rsid w:val="005C5728"/>
    <w:rsid w:val="005F386D"/>
    <w:rsid w:val="006D62A3"/>
    <w:rsid w:val="00813094"/>
    <w:rsid w:val="009473FB"/>
    <w:rsid w:val="009B1106"/>
    <w:rsid w:val="00B44E8A"/>
    <w:rsid w:val="00B95C87"/>
    <w:rsid w:val="00EE007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C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C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2017-03-18T16:59:00Z</dcterms:created>
  <dcterms:modified xsi:type="dcterms:W3CDTF">2017-03-18T16:59:00Z</dcterms:modified>
</cp:coreProperties>
</file>