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85DDD">
      <w:r>
        <w:rPr>
          <w:noProof/>
          <w:lang w:eastAsia="de-DE"/>
        </w:rPr>
        <w:drawing>
          <wp:inline distT="0" distB="0" distL="0" distR="0">
            <wp:extent cx="5760720" cy="1106003"/>
            <wp:effectExtent l="0" t="0" r="0" b="0"/>
            <wp:docPr id="2" name="Grafik 2" descr="C:\Users\Jürgen\AppData\Local\Microsoft\Windows\INetCache\Content.Word\DSCF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6" w:rsidRDefault="00A36DB6"/>
    <w:p w:rsidR="00A36DB6" w:rsidRDefault="00A36DB6">
      <w:bookmarkStart w:id="0" w:name="_GoBack"/>
      <w:r>
        <w:t>Kirchenbuch Heeren 17</w:t>
      </w:r>
      <w:r w:rsidR="00B85DDD">
        <w:t>01</w:t>
      </w:r>
      <w:r>
        <w:t xml:space="preserve">; ARCHION-Bild </w:t>
      </w:r>
      <w:r w:rsidR="00B85DDD">
        <w:t>23</w:t>
      </w:r>
      <w:r>
        <w:t xml:space="preserve"> in „T</w:t>
      </w:r>
      <w:r w:rsidR="00B85DDD">
        <w:t>rauungen 1683 – 1716</w:t>
      </w:r>
      <w:r>
        <w:t>“</w:t>
      </w:r>
    </w:p>
    <w:p w:rsidR="00A36DB6" w:rsidRDefault="00A36DB6">
      <w:r>
        <w:t>Abschrift:</w:t>
      </w:r>
    </w:p>
    <w:p w:rsidR="00A36DB6" w:rsidRDefault="00A36DB6">
      <w:r>
        <w:t>„</w:t>
      </w:r>
      <w:r w:rsidR="00B85DDD">
        <w:t>d 27 Julii Johann Köiling Henrich Koilings aus dem Gerichte Heren ehelicher Sohn und Clara Maffey</w:t>
      </w:r>
      <w:r w:rsidR="003D379F">
        <w:t xml:space="preserve"> Andreas Maffeys zu Kirchhemmerde (Dorf Hemmerde, KJK) eheliche Tochter“.</w:t>
      </w:r>
      <w:bookmarkEnd w:id="0"/>
    </w:p>
    <w:sectPr w:rsidR="00A3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6"/>
    <w:rsid w:val="001E3D3F"/>
    <w:rsid w:val="002F6B13"/>
    <w:rsid w:val="003D379F"/>
    <w:rsid w:val="003E2BB1"/>
    <w:rsid w:val="005F386D"/>
    <w:rsid w:val="006D62A3"/>
    <w:rsid w:val="009473FB"/>
    <w:rsid w:val="009F2FD9"/>
    <w:rsid w:val="00A36DB6"/>
    <w:rsid w:val="00B44E8A"/>
    <w:rsid w:val="00B85DD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2017-01-27T15:49:00Z</dcterms:created>
  <dcterms:modified xsi:type="dcterms:W3CDTF">2017-01-27T15:49:00Z</dcterms:modified>
</cp:coreProperties>
</file>