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C5" w:rsidRDefault="00A36721">
      <w:r>
        <w:rPr>
          <w:noProof/>
          <w:lang w:eastAsia="de-DE"/>
        </w:rPr>
        <w:drawing>
          <wp:inline distT="0" distB="0" distL="0" distR="0">
            <wp:extent cx="5760720" cy="57457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21" w:rsidRDefault="00A36721"/>
    <w:p w:rsidR="00C251C5" w:rsidRDefault="00C251C5">
      <w:bookmarkStart w:id="0" w:name="_GoBack"/>
      <w:r>
        <w:t>Kirchenbuch Adorf 177</w:t>
      </w:r>
      <w:r w:rsidR="00A36721">
        <w:t>7</w:t>
      </w:r>
      <w:r>
        <w:t xml:space="preserve">; ARCHION-Bild </w:t>
      </w:r>
      <w:r w:rsidR="00A36721">
        <w:t>302</w:t>
      </w:r>
      <w:r>
        <w:t xml:space="preserve"> in Kirchenbuch 1740 – 1796</w:t>
      </w:r>
    </w:p>
    <w:p w:rsidR="00C251C5" w:rsidRDefault="00C251C5">
      <w:r>
        <w:t>Abschrift:</w:t>
      </w:r>
    </w:p>
    <w:p w:rsidR="00C251C5" w:rsidRDefault="00C251C5">
      <w:r>
        <w:t>„</w:t>
      </w:r>
      <w:r w:rsidR="00A36721">
        <w:t xml:space="preserve">36; Den 23ten </w:t>
      </w:r>
      <w:proofErr w:type="spellStart"/>
      <w:r w:rsidR="00A36721">
        <w:t>October</w:t>
      </w:r>
      <w:proofErr w:type="spellEnd"/>
      <w:r w:rsidR="00A36721">
        <w:t xml:space="preserve"> hat Johann </w:t>
      </w:r>
      <w:proofErr w:type="spellStart"/>
      <w:r w:rsidR="00A36721">
        <w:t>Friderich</w:t>
      </w:r>
      <w:proofErr w:type="spellEnd"/>
      <w:r w:rsidR="00A36721">
        <w:t xml:space="preserve"> </w:t>
      </w:r>
      <w:proofErr w:type="spellStart"/>
      <w:r w:rsidR="00A36721">
        <w:t>Erlemann</w:t>
      </w:r>
      <w:proofErr w:type="spellEnd"/>
      <w:r w:rsidR="00A36721">
        <w:t xml:space="preserve"> aus </w:t>
      </w:r>
      <w:proofErr w:type="spellStart"/>
      <w:r w:rsidR="00A36721">
        <w:t>Adorff</w:t>
      </w:r>
      <w:proofErr w:type="spellEnd"/>
      <w:r w:rsidR="00A36721">
        <w:t xml:space="preserve"> ein ihm </w:t>
      </w:r>
      <w:proofErr w:type="spellStart"/>
      <w:r w:rsidR="00A36721">
        <w:t>todtgebohrenes</w:t>
      </w:r>
      <w:proofErr w:type="spellEnd"/>
      <w:r w:rsidR="00A36721">
        <w:t xml:space="preserve"> Kind </w:t>
      </w:r>
      <w:proofErr w:type="spellStart"/>
      <w:r w:rsidR="00A36721">
        <w:t>beysetzen</w:t>
      </w:r>
      <w:proofErr w:type="spellEnd"/>
      <w:r w:rsidR="00A36721">
        <w:t xml:space="preserve"> lassen“.</w:t>
      </w:r>
      <w:bookmarkEnd w:id="0"/>
    </w:p>
    <w:sectPr w:rsidR="00C25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C5"/>
    <w:rsid w:val="000E67AF"/>
    <w:rsid w:val="00161E82"/>
    <w:rsid w:val="001D7626"/>
    <w:rsid w:val="0082143C"/>
    <w:rsid w:val="00A23577"/>
    <w:rsid w:val="00A36721"/>
    <w:rsid w:val="00B94602"/>
    <w:rsid w:val="00C251C5"/>
    <w:rsid w:val="00C90235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2018-12-17T11:14:00Z</dcterms:created>
  <dcterms:modified xsi:type="dcterms:W3CDTF">2018-12-17T11:14:00Z</dcterms:modified>
</cp:coreProperties>
</file>