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975B3">
      <w:r>
        <w:rPr>
          <w:noProof/>
          <w:lang w:eastAsia="de-DE"/>
        </w:rPr>
        <w:drawing>
          <wp:inline distT="0" distB="0" distL="0" distR="0" wp14:anchorId="7CCCBF02" wp14:editId="2D37C945">
            <wp:extent cx="5760720" cy="4250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B3" w:rsidRDefault="00B975B3"/>
    <w:p w:rsidR="00B975B3" w:rsidRDefault="00B975B3">
      <w:bookmarkStart w:id="0" w:name="_GoBack"/>
      <w:r>
        <w:t>Kirchenbuch Adorf 1805; ARCHION-Bild 595 in Kirchenbuch 1797 – 1831</w:t>
      </w:r>
    </w:p>
    <w:p w:rsidR="00B975B3" w:rsidRDefault="00B975B3">
      <w:r>
        <w:t>Abschrift:</w:t>
      </w:r>
    </w:p>
    <w:p w:rsidR="00B975B3" w:rsidRDefault="00B975B3">
      <w:r>
        <w:t xml:space="preserve">28; Am 1ten </w:t>
      </w:r>
      <w:proofErr w:type="spellStart"/>
      <w:r>
        <w:t>Junius</w:t>
      </w:r>
      <w:proofErr w:type="spellEnd"/>
      <w:r>
        <w:t xml:space="preserve"> ist der Wittwer Johannes Frese aus Adorf beigesetzt, alt 65 Jahre“.</w:t>
      </w:r>
    </w:p>
    <w:p w:rsidR="00B975B3" w:rsidRDefault="00B975B3"/>
    <w:p w:rsidR="00B975B3" w:rsidRPr="00B975B3" w:rsidRDefault="00B975B3">
      <w:pPr>
        <w:rPr>
          <w:i/>
        </w:rPr>
      </w:pPr>
      <w:r w:rsidRPr="00B975B3">
        <w:rPr>
          <w:i/>
        </w:rPr>
        <w:t>Anmerkung:</w:t>
      </w:r>
    </w:p>
    <w:p w:rsidR="00B975B3" w:rsidRDefault="00B975B3">
      <w:r>
        <w:t>Die Altersangabe erscheint mir unrichtig.</w:t>
      </w:r>
      <w:bookmarkEnd w:id="0"/>
    </w:p>
    <w:sectPr w:rsidR="00B97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B3"/>
    <w:rsid w:val="000E67AF"/>
    <w:rsid w:val="001D7626"/>
    <w:rsid w:val="0082143C"/>
    <w:rsid w:val="00B975B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2019-01-03T10:45:00Z</dcterms:created>
  <dcterms:modified xsi:type="dcterms:W3CDTF">2019-01-03T10:50:00Z</dcterms:modified>
</cp:coreProperties>
</file>