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9693F">
      <w:r>
        <w:rPr>
          <w:noProof/>
          <w:lang w:eastAsia="de-DE"/>
        </w:rPr>
        <w:drawing>
          <wp:inline distT="0" distB="0" distL="0" distR="0" wp14:anchorId="1C542403" wp14:editId="62F64D12">
            <wp:extent cx="5760720" cy="34336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3F" w:rsidRDefault="00A9693F"/>
    <w:p w:rsidR="00A9693F" w:rsidRDefault="00A9693F">
      <w:bookmarkStart w:id="0" w:name="_GoBack"/>
      <w:r>
        <w:t>Kirchenbuch Herringen 1729, ARCHION-Bild 68 in „Beerdigungen 1694 – 1782“</w:t>
      </w:r>
    </w:p>
    <w:p w:rsidR="00A9693F" w:rsidRDefault="00A9693F">
      <w:r>
        <w:t>Abschrift:</w:t>
      </w:r>
    </w:p>
    <w:p w:rsidR="00A9693F" w:rsidRDefault="00A9693F">
      <w:r>
        <w:t xml:space="preserve">„den 27 (März, KJK) sind Forwicks auß Heill jüngstesTöchterlein </w:t>
      </w:r>
      <w:proofErr w:type="gramStart"/>
      <w:r>
        <w:t>..</w:t>
      </w:r>
      <w:proofErr w:type="gramEnd"/>
      <w:r>
        <w:t>(fremdes Kind, KJK) beerdigt“.</w:t>
      </w:r>
      <w:bookmarkEnd w:id="0"/>
    </w:p>
    <w:sectPr w:rsidR="00A96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F"/>
    <w:rsid w:val="001E3D3F"/>
    <w:rsid w:val="002F6B13"/>
    <w:rsid w:val="005F386D"/>
    <w:rsid w:val="00A9693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2015-11-04T13:34:00Z</dcterms:created>
  <dcterms:modified xsi:type="dcterms:W3CDTF">2015-11-04T13:41:00Z</dcterms:modified>
</cp:coreProperties>
</file>