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2241B">
      <w:r>
        <w:rPr>
          <w:noProof/>
          <w:lang w:eastAsia="de-DE"/>
        </w:rPr>
        <w:drawing>
          <wp:inline distT="0" distB="0" distL="0" distR="0">
            <wp:extent cx="5760720" cy="1768417"/>
            <wp:effectExtent l="0" t="0" r="0" b="3810"/>
            <wp:docPr id="1" name="Grafik 1" descr="C:\Users\Jürgen\AppData\Local\Microsoft\Windows\Temporary Internet Files\Content.Word\IMG_20160115_14052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15_140523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1B" w:rsidRDefault="0062241B"/>
    <w:p w:rsidR="0062241B" w:rsidRDefault="0062241B">
      <w:bookmarkStart w:id="0" w:name="_GoBack"/>
      <w:r>
        <w:t>Kirchenbuch Heeren 1806; ARCHION-Bild 52 in „Beerdigungen 1717 – 1819“</w:t>
      </w:r>
    </w:p>
    <w:p w:rsidR="0062241B" w:rsidRDefault="0062241B">
      <w:r>
        <w:t>Abschrift:</w:t>
      </w:r>
    </w:p>
    <w:p w:rsidR="0062241B" w:rsidRDefault="0062241B">
      <w:r>
        <w:t>„1806 16. July ist gestorben die Wittwe des Coloni Joh. Dieter. Mersmann in Werwe, namens Catharina Margaretha Hellmig</w:t>
      </w:r>
      <w:proofErr w:type="gramStart"/>
      <w:r>
        <w:t>;…;</w:t>
      </w:r>
      <w:proofErr w:type="gramEnd"/>
      <w:r>
        <w:t xml:space="preserve"> Alter: 73 Jahre 6 Monate 15 Tage; Todesursache: Geschwächt“.</w:t>
      </w:r>
      <w:bookmarkEnd w:id="0"/>
    </w:p>
    <w:sectPr w:rsidR="00622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1B"/>
    <w:rsid w:val="001E3D3F"/>
    <w:rsid w:val="002F6B13"/>
    <w:rsid w:val="005F386D"/>
    <w:rsid w:val="0062241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2016-01-15T13:07:00Z</dcterms:created>
  <dcterms:modified xsi:type="dcterms:W3CDTF">2016-01-15T13:12:00Z</dcterms:modified>
</cp:coreProperties>
</file>