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2672E">
      <w:r>
        <w:rPr>
          <w:noProof/>
          <w:lang w:eastAsia="de-DE"/>
        </w:rPr>
        <w:drawing>
          <wp:inline distT="0" distB="0" distL="0" distR="0">
            <wp:extent cx="5760720" cy="529998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bookmarkStart w:id="0" w:name="_GoBack"/>
      <w:r>
        <w:t>Kirchenbuch Rhynern 17</w:t>
      </w:r>
      <w:r w:rsidR="007C62CE">
        <w:t>27</w:t>
      </w:r>
      <w:r>
        <w:t xml:space="preserve">; ARCHION-Bild </w:t>
      </w:r>
      <w:r w:rsidR="007C62CE">
        <w:t>46</w:t>
      </w:r>
      <w:r>
        <w:t xml:space="preserve"> in „</w:t>
      </w:r>
      <w:r w:rsidR="007C62CE">
        <w:t>Beerdigungen</w:t>
      </w:r>
      <w:r>
        <w:t xml:space="preserve"> 166</w:t>
      </w:r>
      <w:r w:rsidR="007C62CE">
        <w:t>7</w:t>
      </w:r>
      <w:r>
        <w:t xml:space="preserve"> – 1742“</w:t>
      </w:r>
    </w:p>
    <w:p w:rsidR="00DF4BEF" w:rsidRDefault="00DF4BEF">
      <w:r>
        <w:t>Abschrift:</w:t>
      </w:r>
    </w:p>
    <w:p w:rsidR="00DF4BEF" w:rsidRDefault="00DF4BEF">
      <w:r>
        <w:t xml:space="preserve">„d. </w:t>
      </w:r>
      <w:r w:rsidR="007C62CE">
        <w:t>17 dito (November, KJK) die junge Haunersche von Freyscke (Freiske, KJK)“.</w:t>
      </w:r>
      <w:bookmarkEnd w:id="0"/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12672E"/>
    <w:rsid w:val="001E3D3F"/>
    <w:rsid w:val="002F6B13"/>
    <w:rsid w:val="005F386D"/>
    <w:rsid w:val="006D62A3"/>
    <w:rsid w:val="007C62CE"/>
    <w:rsid w:val="009473FB"/>
    <w:rsid w:val="00B44E8A"/>
    <w:rsid w:val="00D436C2"/>
    <w:rsid w:val="00DF4BEF"/>
    <w:rsid w:val="00ED60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2016-09-22T10:30:00Z</dcterms:created>
  <dcterms:modified xsi:type="dcterms:W3CDTF">2016-09-22T10:30:00Z</dcterms:modified>
</cp:coreProperties>
</file>