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345E">
      <w:r>
        <w:rPr>
          <w:noProof/>
          <w:lang w:eastAsia="de-DE"/>
        </w:rPr>
        <w:drawing>
          <wp:inline distT="0" distB="0" distL="0" distR="0">
            <wp:extent cx="5760720" cy="3202500"/>
            <wp:effectExtent l="0" t="0" r="0" b="0"/>
            <wp:docPr id="3" name="Grafik 3" descr="C:\Users\Jürgen\AppData\Local\Microsoft\Windows\Temporary Internet Files\Content.Word\IMG_20151226_16133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6_161331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76" w:rsidRDefault="006A2E76"/>
    <w:p w:rsidR="006A2E76" w:rsidRDefault="006A2E76">
      <w:bookmarkStart w:id="0" w:name="_GoBack"/>
      <w:r>
        <w:t>Kirchenbuch</w:t>
      </w:r>
      <w:r w:rsidR="00B0345E">
        <w:t xml:space="preserve"> Herringen 1716</w:t>
      </w:r>
      <w:r>
        <w:t xml:space="preserve">; ARCHION-Bild </w:t>
      </w:r>
      <w:r w:rsidR="00B0345E">
        <w:t xml:space="preserve">38 in </w:t>
      </w:r>
      <w:r>
        <w:t>„Taufen 17</w:t>
      </w:r>
      <w:r w:rsidR="00B0345E">
        <w:t>94</w:t>
      </w:r>
      <w:r>
        <w:t xml:space="preserve"> – 1</w:t>
      </w:r>
      <w:r w:rsidR="00B0345E">
        <w:t>765</w:t>
      </w:r>
      <w:r>
        <w:t>“</w:t>
      </w:r>
    </w:p>
    <w:p w:rsidR="006A2E76" w:rsidRDefault="006A2E76">
      <w:r>
        <w:t>Abschrift</w:t>
      </w:r>
      <w:r w:rsidR="002767DE">
        <w:t>:</w:t>
      </w:r>
    </w:p>
    <w:p w:rsidR="002767DE" w:rsidRDefault="002767DE">
      <w:r>
        <w:t>„</w:t>
      </w:r>
      <w:r w:rsidR="00B0345E">
        <w:t>1716 d. 16. Febr. der Fischer von Heill (Ortschaft Heil, KJK) einen Sohn tauffen laßen, gen. Goerdt Henrich“.</w:t>
      </w:r>
    </w:p>
    <w:bookmarkEnd w:id="0"/>
    <w:p w:rsidR="00B0345E" w:rsidRDefault="00B0345E">
      <w:r>
        <w:t>Anmerkung:</w:t>
      </w:r>
    </w:p>
    <w:p w:rsidR="00B0345E" w:rsidRDefault="00B0345E">
      <w:r>
        <w:t>Gördt ist eine Kurzform von Gottfried oder Gotthard.</w:t>
      </w:r>
    </w:p>
    <w:sectPr w:rsidR="00B03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76"/>
    <w:rsid w:val="0002290F"/>
    <w:rsid w:val="00036AB5"/>
    <w:rsid w:val="00054AC4"/>
    <w:rsid w:val="001E3D3F"/>
    <w:rsid w:val="002767DE"/>
    <w:rsid w:val="002F6B13"/>
    <w:rsid w:val="005F386D"/>
    <w:rsid w:val="006A2E76"/>
    <w:rsid w:val="009E294F"/>
    <w:rsid w:val="00B034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2015-12-26T15:28:00Z</dcterms:created>
  <dcterms:modified xsi:type="dcterms:W3CDTF">2015-12-26T15:28:00Z</dcterms:modified>
</cp:coreProperties>
</file>