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717C6">
      <w:r>
        <w:rPr>
          <w:noProof/>
          <w:lang w:eastAsia="de-DE"/>
        </w:rPr>
        <w:drawing>
          <wp:inline distT="0" distB="0" distL="0" distR="0">
            <wp:extent cx="5760720" cy="970149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7C6" w:rsidRDefault="007717C6"/>
    <w:p w:rsidR="007717C6" w:rsidRDefault="007717C6">
      <w:bookmarkStart w:id="0" w:name="_GoBack"/>
      <w:r>
        <w:t>Kirchenbuch Bönen 1716; ARCHION-Bild 49 in „Taufen 1694 – 1764“</w:t>
      </w:r>
    </w:p>
    <w:p w:rsidR="007717C6" w:rsidRDefault="007717C6">
      <w:r>
        <w:t>Abschrift:</w:t>
      </w:r>
    </w:p>
    <w:p w:rsidR="007717C6" w:rsidRDefault="007717C6">
      <w:r>
        <w:t>„d 25. Feb. hat der Berlinghoff taufen lassen ein Kind, so nach den Middendorp und Biermann Johann Henrich genennet worden“.</w:t>
      </w:r>
      <w:bookmarkEnd w:id="0"/>
    </w:p>
    <w:sectPr w:rsidR="007717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C6"/>
    <w:rsid w:val="001E3D3F"/>
    <w:rsid w:val="002F6B13"/>
    <w:rsid w:val="005F386D"/>
    <w:rsid w:val="007717C6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7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7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2015-12-16T13:19:00Z</dcterms:created>
  <dcterms:modified xsi:type="dcterms:W3CDTF">2015-12-16T13:24:00Z</dcterms:modified>
</cp:coreProperties>
</file>