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107" w:rsidRDefault="00410190" w:rsidP="00410190">
      <w:r>
        <w:rPr>
          <w:noProof/>
          <w:lang w:eastAsia="de-DE"/>
        </w:rPr>
        <w:drawing>
          <wp:inline distT="0" distB="0" distL="0" distR="0">
            <wp:extent cx="5760085" cy="289884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9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190" w:rsidRDefault="00410190" w:rsidP="00410190"/>
    <w:p w:rsidR="00410190" w:rsidRDefault="00410190" w:rsidP="00410190">
      <w:r>
        <w:rPr>
          <w:noProof/>
          <w:lang w:eastAsia="de-DE"/>
        </w:rPr>
        <w:drawing>
          <wp:inline distT="0" distB="0" distL="0" distR="0">
            <wp:extent cx="5760085" cy="2853823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5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190" w:rsidRDefault="00410190" w:rsidP="00410190"/>
    <w:p w:rsidR="00410190" w:rsidRDefault="00410190" w:rsidP="00410190">
      <w:bookmarkStart w:id="0" w:name="_GoBack"/>
      <w:r>
        <w:t>Kirchenbuch Heeren 1853; ARCHION-Bild 110 in „Beerdigungen 1820 – 1870“</w:t>
      </w:r>
    </w:p>
    <w:p w:rsidR="00410190" w:rsidRDefault="00410190" w:rsidP="00410190">
      <w:r>
        <w:t>Abschrift:</w:t>
      </w:r>
    </w:p>
    <w:p w:rsidR="00410190" w:rsidRDefault="00410190" w:rsidP="00410190">
      <w:r>
        <w:t xml:space="preserve">„…; Johann Heinrich </w:t>
      </w:r>
      <w:proofErr w:type="spellStart"/>
      <w:r>
        <w:t>Clothmann</w:t>
      </w:r>
      <w:proofErr w:type="spellEnd"/>
      <w:r>
        <w:t xml:space="preserve">; Leibzüchter in </w:t>
      </w:r>
      <w:proofErr w:type="spellStart"/>
      <w:r>
        <w:t>Werve</w:t>
      </w:r>
      <w:proofErr w:type="spellEnd"/>
      <w:r>
        <w:t xml:space="preserve">; Alter: 71 Jahre 6 Monate; </w:t>
      </w:r>
      <w:proofErr w:type="spellStart"/>
      <w:r>
        <w:t>hinterläßt</w:t>
      </w:r>
      <w:proofErr w:type="spellEnd"/>
      <w:r>
        <w:t xml:space="preserve"> drei majorenne und zwei minorenne Kinder; gestorben den 13. </w:t>
      </w:r>
      <w:proofErr w:type="spellStart"/>
      <w:r>
        <w:t>Maerz</w:t>
      </w:r>
      <w:proofErr w:type="spellEnd"/>
      <w:r>
        <w:t xml:space="preserve"> </w:t>
      </w:r>
      <w:proofErr w:type="gramStart"/>
      <w:r>
        <w:t>Morgens</w:t>
      </w:r>
      <w:proofErr w:type="gramEnd"/>
      <w:r>
        <w:t xml:space="preserve"> 6 Uhr; Todesursache: </w:t>
      </w:r>
      <w:proofErr w:type="spellStart"/>
      <w:r>
        <w:t>Schlagfluß</w:t>
      </w:r>
      <w:proofErr w:type="spellEnd"/>
      <w:r>
        <w:t xml:space="preserve">; Ein Arzt ist gebraucht; beerdigt den 16. </w:t>
      </w:r>
      <w:proofErr w:type="spellStart"/>
      <w:r>
        <w:t>Maerz</w:t>
      </w:r>
      <w:proofErr w:type="spellEnd"/>
      <w:r>
        <w:t>; Kirchhof: Heeren“.</w:t>
      </w:r>
      <w:bookmarkEnd w:id="0"/>
    </w:p>
    <w:p w:rsidR="00410190" w:rsidRPr="00410190" w:rsidRDefault="00410190" w:rsidP="00410190"/>
    <w:sectPr w:rsidR="00410190" w:rsidRPr="00410190" w:rsidSect="00E01901">
      <w:pgSz w:w="11907" w:h="16839" w:code="9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FC7"/>
    <w:rsid w:val="000E3FC7"/>
    <w:rsid w:val="002366D6"/>
    <w:rsid w:val="002613D5"/>
    <w:rsid w:val="00410190"/>
    <w:rsid w:val="004F62C3"/>
    <w:rsid w:val="006B2107"/>
    <w:rsid w:val="006E29BB"/>
    <w:rsid w:val="00987B2E"/>
    <w:rsid w:val="009B3D0E"/>
    <w:rsid w:val="00A21DCB"/>
    <w:rsid w:val="00C46288"/>
    <w:rsid w:val="00CA5740"/>
    <w:rsid w:val="00D60B74"/>
    <w:rsid w:val="00E0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4F62C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3F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3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4F62C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3F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3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Klothmann</dc:creator>
  <cp:lastModifiedBy>Klothmann</cp:lastModifiedBy>
  <cp:revision>2</cp:revision>
  <dcterms:created xsi:type="dcterms:W3CDTF">2015-10-17T14:42:00Z</dcterms:created>
  <dcterms:modified xsi:type="dcterms:W3CDTF">2015-10-17T14:42:00Z</dcterms:modified>
</cp:coreProperties>
</file>