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D367A">
      <w:r>
        <w:rPr>
          <w:noProof/>
          <w:lang w:eastAsia="de-DE"/>
        </w:rPr>
        <w:drawing>
          <wp:inline distT="0" distB="0" distL="0" distR="0">
            <wp:extent cx="5760720" cy="1145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10" w:rsidRDefault="004E7610"/>
    <w:p w:rsidR="004E7610" w:rsidRDefault="004E7610">
      <w:r>
        <w:t>Kirchenbuch Heeren 17</w:t>
      </w:r>
      <w:r w:rsidR="00ED367A">
        <w:t>79</w:t>
      </w:r>
      <w:r>
        <w:t>; ARCHION-Bild 2</w:t>
      </w:r>
      <w:r w:rsidR="00ED367A">
        <w:t>8</w:t>
      </w:r>
      <w:r>
        <w:t xml:space="preserve"> in „Beerdigungen 1717 – 1819“</w:t>
      </w:r>
    </w:p>
    <w:p w:rsidR="004E7610" w:rsidRDefault="004E7610">
      <w:r>
        <w:t>Abschrift:</w:t>
      </w:r>
    </w:p>
    <w:p w:rsidR="004E7610" w:rsidRDefault="004E7610">
      <w:r>
        <w:t>„den 1</w:t>
      </w:r>
      <w:r w:rsidR="00ED367A">
        <w:t>ten Juny Elsabein Helmig Wittwe Stein so aus Wickede hiher gekommen und am Merschman gestorben</w:t>
      </w:r>
      <w:proofErr w:type="gramStart"/>
      <w:r w:rsidR="00ED367A">
        <w:t>;…;</w:t>
      </w:r>
      <w:proofErr w:type="gramEnd"/>
      <w:r w:rsidR="00ED367A">
        <w:t xml:space="preserve"> Alter 57; ..; Todesursache: Wundbruch und Inflammation“.</w:t>
      </w:r>
      <w:bookmarkStart w:id="0" w:name="_GoBack"/>
      <w:bookmarkEnd w:id="0"/>
    </w:p>
    <w:sectPr w:rsidR="004E7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10"/>
    <w:rsid w:val="001B6258"/>
    <w:rsid w:val="001E3D3F"/>
    <w:rsid w:val="002F6B13"/>
    <w:rsid w:val="004E7610"/>
    <w:rsid w:val="005F386D"/>
    <w:rsid w:val="00ED367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2016-01-12T14:24:00Z</cp:lastPrinted>
  <dcterms:created xsi:type="dcterms:W3CDTF">2016-01-12T14:29:00Z</dcterms:created>
  <dcterms:modified xsi:type="dcterms:W3CDTF">2016-01-12T14:29:00Z</dcterms:modified>
</cp:coreProperties>
</file>