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6" w:rsidRPr="0054402A" w:rsidRDefault="00F92FC6" w:rsidP="00F92FC6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B9D5F54" wp14:editId="0F5F1633">
            <wp:extent cx="5760720" cy="140078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C6" w:rsidRDefault="00F92FC6" w:rsidP="00F92FC6">
      <w:pPr>
        <w:spacing w:line="240" w:lineRule="auto"/>
        <w:jc w:val="both"/>
      </w:pPr>
    </w:p>
    <w:p w:rsidR="00F92FC6" w:rsidRPr="0054402A" w:rsidRDefault="00F92FC6" w:rsidP="00F92FC6">
      <w:pPr>
        <w:spacing w:line="240" w:lineRule="auto"/>
        <w:jc w:val="both"/>
      </w:pPr>
      <w:r>
        <w:t xml:space="preserve">Kirchenbuch St. Nicolai zu Dortmund 1697, </w:t>
      </w:r>
      <w:r w:rsidRPr="0054402A">
        <w:t>Archion Bild 24</w:t>
      </w:r>
      <w:r>
        <w:t>9</w:t>
      </w:r>
      <w:r w:rsidRPr="0054402A">
        <w:t xml:space="preserve"> in Taufen 1605 – 1706:</w:t>
      </w:r>
    </w:p>
    <w:p w:rsidR="00F92FC6" w:rsidRDefault="00F92FC6" w:rsidP="00F92FC6">
      <w:pPr>
        <w:spacing w:line="240" w:lineRule="auto"/>
        <w:jc w:val="both"/>
      </w:pPr>
    </w:p>
    <w:p w:rsidR="00F92FC6" w:rsidRDefault="00F92FC6" w:rsidP="00F92FC6">
      <w:pPr>
        <w:spacing w:line="240" w:lineRule="auto"/>
        <w:jc w:val="both"/>
      </w:pPr>
      <w:r>
        <w:t>Abschrift:</w:t>
      </w:r>
    </w:p>
    <w:p w:rsidR="00923448" w:rsidRDefault="00F92FC6" w:rsidP="00F92FC6">
      <w:r>
        <w:t xml:space="preserve">„den 27. Mai Matthias vor dem Baum ein Söhnlein taufen lassen, ist </w:t>
      </w:r>
      <w:proofErr w:type="spellStart"/>
      <w:r>
        <w:t>genennet</w:t>
      </w:r>
      <w:proofErr w:type="spellEnd"/>
      <w:r>
        <w:t xml:space="preserve"> worden </w:t>
      </w:r>
      <w:r w:rsidRPr="0054402A">
        <w:rPr>
          <w:i/>
        </w:rPr>
        <w:t>Dieterich Wilhelm</w:t>
      </w:r>
      <w:r>
        <w:t>, die Gevattern waren Johann Dieterich Schöler, Wilhelm von Lünen (?) .., Anna Maria Eiche</w:t>
      </w:r>
      <w:r w:rsidR="00AE47D5">
        <w:t>n</w:t>
      </w:r>
      <w:bookmarkStart w:id="0" w:name="_GoBack"/>
      <w:bookmarkEnd w:id="0"/>
      <w:r>
        <w:t xml:space="preserve">, </w:t>
      </w:r>
      <w:proofErr w:type="spellStart"/>
      <w:r>
        <w:t>uxor</w:t>
      </w:r>
      <w:proofErr w:type="spellEnd"/>
      <w:r>
        <w:t xml:space="preserve"> (Ehefrau, KJK) Hrn. </w:t>
      </w:r>
      <w:proofErr w:type="spellStart"/>
      <w:r>
        <w:t>Herm</w:t>
      </w:r>
      <w:proofErr w:type="spellEnd"/>
      <w:r>
        <w:t xml:space="preserve">. </w:t>
      </w:r>
      <w:proofErr w:type="spellStart"/>
      <w:r>
        <w:t>Mallinckrod</w:t>
      </w:r>
      <w:proofErr w:type="spellEnd"/>
      <w:r>
        <w:t>“.</w:t>
      </w:r>
    </w:p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6"/>
    <w:rsid w:val="00676178"/>
    <w:rsid w:val="00923448"/>
    <w:rsid w:val="00AE47D5"/>
    <w:rsid w:val="00E779AF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2022-10-23T08:11:00Z</dcterms:created>
  <dcterms:modified xsi:type="dcterms:W3CDTF">2022-10-29T15:37:00Z</dcterms:modified>
</cp:coreProperties>
</file>