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A57B4">
      <w:r>
        <w:rPr>
          <w:noProof/>
          <w:lang w:eastAsia="de-DE"/>
        </w:rPr>
        <w:drawing>
          <wp:inline distT="0" distB="0" distL="0" distR="0">
            <wp:extent cx="5760720" cy="775699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05" w:rsidRDefault="00473D05"/>
    <w:p w:rsidR="00473D05" w:rsidRDefault="00473D05">
      <w:bookmarkStart w:id="0" w:name="_GoBack"/>
      <w:r>
        <w:t xml:space="preserve">Kirchenbuch Adorf 1733; ARCHION-Bild </w:t>
      </w:r>
      <w:r w:rsidR="00CA57B4">
        <w:t>716</w:t>
      </w:r>
      <w:r>
        <w:t xml:space="preserve"> in Kirchenbuch 1703 – 1739</w:t>
      </w:r>
    </w:p>
    <w:p w:rsidR="00BB60E1" w:rsidRDefault="00473D05" w:rsidP="00CA57B4">
      <w:r>
        <w:t>Abschrift:</w:t>
      </w:r>
      <w:r>
        <w:br/>
        <w:t>„</w:t>
      </w:r>
      <w:r w:rsidR="007C5333">
        <w:t>5.; d. 16. Febr. ist Christian Ludwig Klaus, ein Kind von 16 Tagen, in Adorf begraben“.</w:t>
      </w:r>
      <w:bookmarkEnd w:id="0"/>
    </w:p>
    <w:sectPr w:rsidR="00BB6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05"/>
    <w:rsid w:val="000E67AF"/>
    <w:rsid w:val="001D7626"/>
    <w:rsid w:val="00206A88"/>
    <w:rsid w:val="00256AA2"/>
    <w:rsid w:val="002C3CFB"/>
    <w:rsid w:val="00363E5E"/>
    <w:rsid w:val="00473D05"/>
    <w:rsid w:val="007C5333"/>
    <w:rsid w:val="0082143C"/>
    <w:rsid w:val="00B81766"/>
    <w:rsid w:val="00BB60E1"/>
    <w:rsid w:val="00C90235"/>
    <w:rsid w:val="00C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2019-01-30T14:41:00Z</dcterms:created>
  <dcterms:modified xsi:type="dcterms:W3CDTF">2019-01-30T14:41:00Z</dcterms:modified>
</cp:coreProperties>
</file>