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237A">
      <w:r>
        <w:rPr>
          <w:noProof/>
          <w:lang w:eastAsia="de-DE"/>
        </w:rPr>
        <w:drawing>
          <wp:inline distT="0" distB="0" distL="0" distR="0">
            <wp:extent cx="5760720" cy="11483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7A" w:rsidRDefault="00DF237A"/>
    <w:p w:rsidR="00DF237A" w:rsidRDefault="00DF237A">
      <w:bookmarkStart w:id="0" w:name="_GoBack"/>
      <w:r>
        <w:t>Kirchenbuch Bönen 1765; ARCHION-Bild 4 in „Taufen 1765 – 1800“</w:t>
      </w:r>
    </w:p>
    <w:p w:rsidR="00DF237A" w:rsidRDefault="00DF237A">
      <w:r>
        <w:t>Abschrift:</w:t>
      </w:r>
    </w:p>
    <w:p w:rsidR="00DF237A" w:rsidRDefault="00DF237A">
      <w:r>
        <w:t>„d. 19ten Febr. hat der jetzige junge Lepersack ein ehel. Söhnlein tauffen laßen welches nach seinem Pathen und dem Neuschröder zu Pelckum Johann Henrich ist genandt worden“.</w:t>
      </w:r>
      <w:bookmarkEnd w:id="0"/>
    </w:p>
    <w:sectPr w:rsidR="00DF2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7A"/>
    <w:rsid w:val="001E3D3F"/>
    <w:rsid w:val="002F6B13"/>
    <w:rsid w:val="005F386D"/>
    <w:rsid w:val="009473FB"/>
    <w:rsid w:val="00DF237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2016-04-13T14:50:00Z</dcterms:created>
  <dcterms:modified xsi:type="dcterms:W3CDTF">2016-04-13T14:56:00Z</dcterms:modified>
</cp:coreProperties>
</file>