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2E" w:rsidRDefault="009D710B">
      <w:r>
        <w:rPr>
          <w:noProof/>
          <w:lang w:eastAsia="de-DE"/>
        </w:rPr>
        <w:drawing>
          <wp:inline distT="0" distB="0" distL="0" distR="0">
            <wp:extent cx="5760720" cy="84505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10B" w:rsidRDefault="009D710B"/>
    <w:p w:rsidR="002D4D2E" w:rsidRDefault="002D4D2E">
      <w:bookmarkStart w:id="0" w:name="_GoBack"/>
      <w:r>
        <w:t>Kirchenbuch Heeren 171</w:t>
      </w:r>
      <w:r w:rsidR="009D710B">
        <w:t>5</w:t>
      </w:r>
      <w:r>
        <w:t>; ARCHION-Bild 35 in „Taufen etc. 1683 – 1716“</w:t>
      </w:r>
    </w:p>
    <w:p w:rsidR="002D4D2E" w:rsidRDefault="002D4D2E">
      <w:r>
        <w:t>Abschrift:</w:t>
      </w:r>
    </w:p>
    <w:p w:rsidR="002D4D2E" w:rsidRDefault="002D4D2E">
      <w:r>
        <w:t xml:space="preserve">„d </w:t>
      </w:r>
      <w:r w:rsidR="009D710B">
        <w:t>14. (Januarii, KJK) ist des Böckers od. jetzig Richters jüngstes Tochterlein begraben“.</w:t>
      </w:r>
      <w:bookmarkEnd w:id="0"/>
    </w:p>
    <w:sectPr w:rsidR="002D4D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2E"/>
    <w:rsid w:val="001E3D3F"/>
    <w:rsid w:val="002D4D2E"/>
    <w:rsid w:val="002F6B13"/>
    <w:rsid w:val="005F386D"/>
    <w:rsid w:val="006D62A3"/>
    <w:rsid w:val="007D5633"/>
    <w:rsid w:val="009473FB"/>
    <w:rsid w:val="00963740"/>
    <w:rsid w:val="009D710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D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D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2017-03-13T11:01:00Z</cp:lastPrinted>
  <dcterms:created xsi:type="dcterms:W3CDTF">2017-03-13T11:06:00Z</dcterms:created>
  <dcterms:modified xsi:type="dcterms:W3CDTF">2017-03-13T11:06:00Z</dcterms:modified>
</cp:coreProperties>
</file>