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01" w:rsidRDefault="00D02767">
      <w:r>
        <w:rPr>
          <w:noProof/>
          <w:lang w:eastAsia="de-DE"/>
        </w:rPr>
        <w:drawing>
          <wp:inline distT="0" distB="0" distL="0" distR="0">
            <wp:extent cx="5755640" cy="37185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767" w:rsidRDefault="00D02767"/>
    <w:p w:rsidR="00D02767" w:rsidRDefault="00D02767"/>
    <w:p w:rsidR="00D02767" w:rsidRDefault="00D02767">
      <w:r>
        <w:t>Herzog-August-Bibliothek Wolfenbüttel, Leichenpredigten, dbs.hab.de/</w:t>
      </w:r>
      <w:proofErr w:type="spellStart"/>
      <w:r>
        <w:t>leichenpredigten</w:t>
      </w:r>
      <w:proofErr w:type="spellEnd"/>
    </w:p>
    <w:p w:rsidR="00D02767" w:rsidRDefault="00D02767">
      <w:r>
        <w:t xml:space="preserve">Tod Balthasar </w:t>
      </w:r>
      <w:proofErr w:type="spellStart"/>
      <w:r>
        <w:t>Bolfras</w:t>
      </w:r>
      <w:proofErr w:type="spellEnd"/>
      <w:r w:rsidR="00BE43B9">
        <w:t xml:space="preserve"> 1587, Todesursache: hitziges </w:t>
      </w:r>
      <w:bookmarkStart w:id="0" w:name="_GoBack"/>
      <w:bookmarkEnd w:id="0"/>
      <w:r w:rsidR="00BE43B9">
        <w:t>Fieber</w:t>
      </w:r>
    </w:p>
    <w:sectPr w:rsidR="00D027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67"/>
    <w:rsid w:val="00BE43B9"/>
    <w:rsid w:val="00D02767"/>
    <w:rsid w:val="00E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7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7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2023-11-30T14:38:00Z</dcterms:created>
  <dcterms:modified xsi:type="dcterms:W3CDTF">2023-11-30T14:55:00Z</dcterms:modified>
</cp:coreProperties>
</file>