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84637">
      <w:r>
        <w:rPr>
          <w:noProof/>
          <w:lang w:eastAsia="de-DE"/>
        </w:rPr>
        <w:drawing>
          <wp:inline distT="0" distB="0" distL="0" distR="0">
            <wp:extent cx="5760720" cy="1889300"/>
            <wp:effectExtent l="0" t="0" r="0" b="0"/>
            <wp:docPr id="1" name="Grafik 1" descr="C:\Users\Jürgen\AppData\Local\Microsoft\Windows\Temporary Internet Files\Content.Word\IMG_20160116_15295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16_152955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37" w:rsidRDefault="00684637"/>
    <w:p w:rsidR="00684637" w:rsidRDefault="00684637">
      <w:r>
        <w:t>Kirchenbuch Heeren 1782; ARCHION-Bild 31 in „Trauungen 1716 – 1819“</w:t>
      </w:r>
    </w:p>
    <w:p w:rsidR="00684637" w:rsidRDefault="00684637">
      <w:r>
        <w:t>Abschrift:</w:t>
      </w:r>
    </w:p>
    <w:p w:rsidR="00684637" w:rsidRDefault="00684637">
      <w:r>
        <w:t>„d. 31ten 8br (Oktober, KJK) Gottfried Henrich Wiese Col</w:t>
      </w:r>
      <w:r w:rsidR="00B14300">
        <w:t>o</w:t>
      </w:r>
      <w:bookmarkStart w:id="0" w:name="_GoBack"/>
      <w:bookmarkEnd w:id="0"/>
      <w:r>
        <w:t>nus und junger Geselle aus dem Kirchspiel Pelckum mit Anna Catharina Elisabeth ; Mersman jungen Tochter aus Werve.</w:t>
      </w:r>
    </w:p>
    <w:sectPr w:rsidR="00684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37"/>
    <w:rsid w:val="001E3D3F"/>
    <w:rsid w:val="002F6B13"/>
    <w:rsid w:val="005F386D"/>
    <w:rsid w:val="00684637"/>
    <w:rsid w:val="00B1430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2016-01-16T14:32:00Z</dcterms:created>
  <dcterms:modified xsi:type="dcterms:W3CDTF">2016-01-16T14:41:00Z</dcterms:modified>
</cp:coreProperties>
</file>