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D5A5A">
      <w:r>
        <w:rPr>
          <w:noProof/>
          <w:lang w:eastAsia="de-DE"/>
        </w:rPr>
        <w:drawing>
          <wp:inline distT="0" distB="0" distL="0" distR="0">
            <wp:extent cx="5760720" cy="664507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B9" w:rsidRDefault="002311B9"/>
    <w:p w:rsidR="002311B9" w:rsidRDefault="002311B9">
      <w:r>
        <w:t>Kirchenbuch Adorf 17</w:t>
      </w:r>
      <w:r w:rsidR="00FD5A5A">
        <w:t>79</w:t>
      </w:r>
      <w:r>
        <w:t xml:space="preserve">; ARCHION-Bild </w:t>
      </w:r>
      <w:r w:rsidR="00B40E84">
        <w:t>307</w:t>
      </w:r>
      <w:r w:rsidR="00FD5A5A">
        <w:t xml:space="preserve"> i</w:t>
      </w:r>
      <w:r>
        <w:t>n Kirchenbuch 17</w:t>
      </w:r>
      <w:r w:rsidR="006E01FB">
        <w:t>40</w:t>
      </w:r>
      <w:r>
        <w:t xml:space="preserve"> – 17</w:t>
      </w:r>
      <w:r w:rsidR="006E01FB">
        <w:t>96</w:t>
      </w:r>
    </w:p>
    <w:p w:rsidR="002311B9" w:rsidRDefault="002311B9">
      <w:r>
        <w:t>Abschrift:</w:t>
      </w:r>
    </w:p>
    <w:p w:rsidR="002311B9" w:rsidRDefault="002311B9">
      <w:r>
        <w:t>„</w:t>
      </w:r>
      <w:r w:rsidR="00B40E84">
        <w:t xml:space="preserve">60.; </w:t>
      </w:r>
      <w:proofErr w:type="spellStart"/>
      <w:r w:rsidR="00B40E84">
        <w:t>Eodem</w:t>
      </w:r>
      <w:proofErr w:type="spellEnd"/>
      <w:r w:rsidR="00B40E84">
        <w:t xml:space="preserve"> et actu ist </w:t>
      </w:r>
      <w:proofErr w:type="spellStart"/>
      <w:r w:rsidR="00B40E84">
        <w:t>vidua</w:t>
      </w:r>
      <w:proofErr w:type="spellEnd"/>
      <w:r w:rsidR="00B40E84">
        <w:t xml:space="preserve"> Anna Maria Fischer (am selben Tage [09</w:t>
      </w:r>
      <w:bookmarkStart w:id="0" w:name="_GoBack"/>
      <w:bookmarkEnd w:id="0"/>
      <w:r w:rsidR="00B40E84">
        <w:t>.10.] und in selber Amtshandlung wie die vorhergehende Beerdigung ist die Witwe…, KJK) aus Adorf begraben, alt 52 Jahre“.</w:t>
      </w:r>
    </w:p>
    <w:sectPr w:rsidR="002311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B9"/>
    <w:rsid w:val="000E67AF"/>
    <w:rsid w:val="001D7626"/>
    <w:rsid w:val="00206A88"/>
    <w:rsid w:val="002311B9"/>
    <w:rsid w:val="00290E80"/>
    <w:rsid w:val="00416742"/>
    <w:rsid w:val="006152A8"/>
    <w:rsid w:val="006E01FB"/>
    <w:rsid w:val="0082143C"/>
    <w:rsid w:val="008B4E12"/>
    <w:rsid w:val="008E75C5"/>
    <w:rsid w:val="00B40E84"/>
    <w:rsid w:val="00C5514E"/>
    <w:rsid w:val="00C90235"/>
    <w:rsid w:val="00F0288B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1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1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2019-01-29T15:50:00Z</dcterms:created>
  <dcterms:modified xsi:type="dcterms:W3CDTF">2019-01-29T15:50:00Z</dcterms:modified>
</cp:coreProperties>
</file>