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26613">
      <w:r>
        <w:rPr>
          <w:noProof/>
          <w:lang w:eastAsia="de-DE"/>
        </w:rPr>
        <w:drawing>
          <wp:inline distT="0" distB="0" distL="0" distR="0">
            <wp:extent cx="5760720" cy="202330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613" w:rsidRDefault="00226613"/>
    <w:p w:rsidR="00226613" w:rsidRDefault="00226613">
      <w:bookmarkStart w:id="0" w:name="_GoBack"/>
      <w:r>
        <w:t>Kirchenbuch Ostönnen 1778; ARCHION-Bild 77 in „Beerdigungen 1767 – 1809“</w:t>
      </w:r>
    </w:p>
    <w:p w:rsidR="00226613" w:rsidRDefault="00226613">
      <w:r>
        <w:t>Abschrift:</w:t>
      </w:r>
    </w:p>
    <w:p w:rsidR="00226613" w:rsidRDefault="00226613">
      <w:r>
        <w:t>„….d 4 Januarii ist der alte Andreas Hengst beerdiget worden. morbus (Krankheit, KJK): Engbrüstigkeit; aetas (Alter, KJK) 74 Jahr“.</w:t>
      </w:r>
      <w:bookmarkEnd w:id="0"/>
    </w:p>
    <w:sectPr w:rsidR="002266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13"/>
    <w:rsid w:val="001E3D3F"/>
    <w:rsid w:val="00226613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2016-08-03T06:00:00Z</dcterms:created>
  <dcterms:modified xsi:type="dcterms:W3CDTF">2016-08-03T06:04:00Z</dcterms:modified>
</cp:coreProperties>
</file>