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F354A">
      <w:r>
        <w:rPr>
          <w:noProof/>
          <w:lang w:eastAsia="de-DE"/>
        </w:rPr>
        <w:drawing>
          <wp:inline distT="0" distB="0" distL="0" distR="0">
            <wp:extent cx="5760720" cy="604338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7E" w:rsidRDefault="00BE177E"/>
    <w:p w:rsidR="00BE177E" w:rsidRDefault="00BE177E">
      <w:bookmarkStart w:id="0" w:name="_GoBack"/>
      <w:r>
        <w:t>Kirchenbuch Adorf 1</w:t>
      </w:r>
      <w:r w:rsidR="00CF354A">
        <w:t>717</w:t>
      </w:r>
      <w:r>
        <w:t xml:space="preserve">; ARCHION-Bild </w:t>
      </w:r>
      <w:r w:rsidR="00CF354A">
        <w:t>676</w:t>
      </w:r>
      <w:r>
        <w:t xml:space="preserve"> in Kirchenbuch 1</w:t>
      </w:r>
      <w:r w:rsidR="00CF354A">
        <w:t>703</w:t>
      </w:r>
      <w:r>
        <w:t xml:space="preserve"> – 17</w:t>
      </w:r>
      <w:r w:rsidR="00CF354A">
        <w:t>39</w:t>
      </w:r>
    </w:p>
    <w:p w:rsidR="00CF354A" w:rsidRDefault="00BE177E">
      <w:r>
        <w:t>Abschrift:</w:t>
      </w:r>
    </w:p>
    <w:p w:rsidR="00BE177E" w:rsidRDefault="00CF354A">
      <w:r>
        <w:t xml:space="preserve">11.; d 8 </w:t>
      </w:r>
      <w:proofErr w:type="spellStart"/>
      <w:r>
        <w:t>Martii</w:t>
      </w:r>
      <w:proofErr w:type="spellEnd"/>
      <w:r>
        <w:t xml:space="preserve"> ist Otto Herman Suden in Adorf begraben. alt: 62 Jahr 27 Wochen“.</w:t>
      </w:r>
      <w:bookmarkEnd w:id="0"/>
    </w:p>
    <w:sectPr w:rsidR="00BE1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E"/>
    <w:rsid w:val="000E67AF"/>
    <w:rsid w:val="001D7626"/>
    <w:rsid w:val="0028690C"/>
    <w:rsid w:val="00532668"/>
    <w:rsid w:val="0082143C"/>
    <w:rsid w:val="00865879"/>
    <w:rsid w:val="00B65400"/>
    <w:rsid w:val="00BE177E"/>
    <w:rsid w:val="00C90235"/>
    <w:rsid w:val="00CF354A"/>
    <w:rsid w:val="00F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2018-11-30T15:43:00Z</dcterms:created>
  <dcterms:modified xsi:type="dcterms:W3CDTF">2018-11-30T15:43:00Z</dcterms:modified>
</cp:coreProperties>
</file>