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F08B7">
      <w:r>
        <w:rPr>
          <w:noProof/>
          <w:lang w:eastAsia="de-DE"/>
        </w:rPr>
        <w:drawing>
          <wp:inline distT="0" distB="0" distL="0" distR="0">
            <wp:extent cx="5760720" cy="786608"/>
            <wp:effectExtent l="0" t="0" r="0" b="0"/>
            <wp:docPr id="1" name="Grafik 1" descr="C:\Users\Jürgen\AppData\Local\Microsoft\Windows\Temporary Internet Files\Content.Word\IMG_20160121_111848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21_111848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B7" w:rsidRDefault="005F08B7"/>
    <w:p w:rsidR="005F08B7" w:rsidRDefault="005F08B7">
      <w:r>
        <w:t>Kirchenbuch Heeren 1771; ARCHION-Bild 23 in „Beerdigungen 1</w:t>
      </w:r>
      <w:r w:rsidR="005A7640">
        <w:t>7</w:t>
      </w:r>
      <w:bookmarkStart w:id="0" w:name="_GoBack"/>
      <w:bookmarkEnd w:id="0"/>
      <w:r>
        <w:t>17 – 1819“</w:t>
      </w:r>
    </w:p>
    <w:p w:rsidR="005F08B7" w:rsidRDefault="005F08B7">
      <w:r>
        <w:t>Abschrift:</w:t>
      </w:r>
    </w:p>
    <w:p w:rsidR="005F08B7" w:rsidRDefault="005F08B7">
      <w:r>
        <w:t>„den 29ten dito (März, KJK) Diederich Johan Mersmann 3 Jahre alt an der Epilepsie“.</w:t>
      </w:r>
    </w:p>
    <w:sectPr w:rsidR="005F08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B7"/>
    <w:rsid w:val="001E3D3F"/>
    <w:rsid w:val="002F6B13"/>
    <w:rsid w:val="005A7640"/>
    <w:rsid w:val="005F08B7"/>
    <w:rsid w:val="005F386D"/>
    <w:rsid w:val="00C367D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2016-01-21T10:24:00Z</dcterms:created>
  <dcterms:modified xsi:type="dcterms:W3CDTF">2016-01-21T10:48:00Z</dcterms:modified>
</cp:coreProperties>
</file>