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E7" w:rsidRDefault="000A67C9" w:rsidP="000A67C9">
      <w:r>
        <w:rPr>
          <w:noProof/>
          <w:lang w:eastAsia="de-DE"/>
        </w:rPr>
        <w:drawing>
          <wp:inline distT="0" distB="0" distL="0" distR="0">
            <wp:extent cx="5760720" cy="1199431"/>
            <wp:effectExtent l="0" t="0" r="0" b="1270"/>
            <wp:docPr id="3" name="Grafik 3" descr="C:\Users\Jürgen\AppData\Local\Microsoft\Windows\Temporary Internet Files\Content.Word\IMG_20160215_105649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215_105649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C9" w:rsidRDefault="000A67C9" w:rsidP="000A67C9"/>
    <w:p w:rsidR="000A67C9" w:rsidRDefault="000A67C9" w:rsidP="000A67C9">
      <w:r>
        <w:rPr>
          <w:noProof/>
          <w:lang w:eastAsia="de-DE"/>
        </w:rPr>
        <w:drawing>
          <wp:inline distT="0" distB="0" distL="0" distR="0">
            <wp:extent cx="5760720" cy="1029396"/>
            <wp:effectExtent l="0" t="0" r="0" b="0"/>
            <wp:docPr id="4" name="Grafik 4" descr="C:\Users\Jürgen\AppData\Local\Microsoft\Windows\Temporary Internet Files\Content.Word\IMG_20160215_10570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IMG_20160215_105705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C9" w:rsidRDefault="000A67C9" w:rsidP="000A67C9"/>
    <w:p w:rsidR="000A67C9" w:rsidRDefault="000A67C9" w:rsidP="000A67C9">
      <w:r>
        <w:t>Kirchenbuch Hamm 1900; ARCHION-Bild 244 in „Trauungen 1882 – 1905“</w:t>
      </w:r>
    </w:p>
    <w:p w:rsidR="000A67C9" w:rsidRDefault="000A67C9" w:rsidP="000A67C9">
      <w:r>
        <w:t>Abschrift:</w:t>
      </w:r>
    </w:p>
    <w:p w:rsidR="000A67C9" w:rsidRPr="000A67C9" w:rsidRDefault="000A67C9" w:rsidP="000A67C9">
      <w:r>
        <w:t xml:space="preserve">„Clothmann </w:t>
      </w:r>
      <w:r w:rsidRPr="000A67C9">
        <w:rPr>
          <w:u w:val="single"/>
        </w:rPr>
        <w:t>Karl</w:t>
      </w:r>
      <w:r>
        <w:t xml:space="preserve"> Friedrich Heinrich, Hülfsprediger i. Lindenhorst; Eltern: Landwirt Friedrich C. Henriette Schulze-Ellinghausen; geboren: 22.10.67 i. Wesel</w:t>
      </w:r>
      <w:r w:rsidR="00A17E0B">
        <w:t xml:space="preserve"> (dürfte Lesefehler sein: Werve)</w:t>
      </w:r>
      <w:bookmarkStart w:id="0" w:name="_GoBack"/>
      <w:bookmarkEnd w:id="0"/>
      <w:r>
        <w:t xml:space="preserve">; Braut: Römer Henriette Bertha </w:t>
      </w:r>
      <w:r w:rsidRPr="000A67C9">
        <w:rPr>
          <w:u w:val="single"/>
        </w:rPr>
        <w:t>Ida</w:t>
      </w:r>
      <w:r>
        <w:t>; Eltern: Metzger Heinrich R. Eleonore Bötter; Heiratsdatum: 1.11.; Pfarrer: Nelle“.</w:t>
      </w:r>
    </w:p>
    <w:sectPr w:rsidR="000A67C9" w:rsidRPr="000A67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E7"/>
    <w:rsid w:val="000A67C9"/>
    <w:rsid w:val="001E3D3F"/>
    <w:rsid w:val="002F6B13"/>
    <w:rsid w:val="0032628B"/>
    <w:rsid w:val="005F386D"/>
    <w:rsid w:val="009473FB"/>
    <w:rsid w:val="00A17E0B"/>
    <w:rsid w:val="00E428E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0022-F785-45F7-8B2B-47708D8B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2016-02-15T10:16:00Z</dcterms:created>
  <dcterms:modified xsi:type="dcterms:W3CDTF">2016-02-15T11:25:00Z</dcterms:modified>
</cp:coreProperties>
</file>