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83B9F">
      <w:r>
        <w:rPr>
          <w:noProof/>
          <w:lang w:eastAsia="de-DE"/>
        </w:rPr>
        <w:drawing>
          <wp:inline distT="0" distB="0" distL="0" distR="0">
            <wp:extent cx="5760720" cy="1516170"/>
            <wp:effectExtent l="0" t="0" r="0" b="8255"/>
            <wp:docPr id="4" name="Grafik 4" descr="C:\Users\Jürgen\AppData\Local\Microsoft\Windows\Temporary Internet Files\Content.Word\IMG_20151219_15410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51219_154105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09" w:rsidRDefault="008E3B09"/>
    <w:p w:rsidR="008E3B09" w:rsidRDefault="008E3B09">
      <w:bookmarkStart w:id="0" w:name="_GoBack"/>
      <w:r>
        <w:t xml:space="preserve">Kirchenbuch Bönen </w:t>
      </w:r>
      <w:r w:rsidR="009E2320">
        <w:t>17</w:t>
      </w:r>
      <w:r w:rsidR="00383B9F">
        <w:t>66</w:t>
      </w:r>
      <w:r>
        <w:t xml:space="preserve">; ARCHION-Bild </w:t>
      </w:r>
      <w:r w:rsidR="00383B9F">
        <w:t>307</w:t>
      </w:r>
      <w:r>
        <w:t xml:space="preserve"> in „</w:t>
      </w:r>
      <w:r w:rsidR="00383B9F">
        <w:t>Beerdigungen</w:t>
      </w:r>
      <w:r>
        <w:t xml:space="preserve"> </w:t>
      </w:r>
      <w:r w:rsidR="00383B9F">
        <w:t>1765</w:t>
      </w:r>
      <w:r>
        <w:t xml:space="preserve"> – 1</w:t>
      </w:r>
      <w:r w:rsidR="00383B9F">
        <w:t>800</w:t>
      </w:r>
    </w:p>
    <w:p w:rsidR="008E3B09" w:rsidRDefault="008E3B09">
      <w:r>
        <w:t>Abschrift:</w:t>
      </w:r>
    </w:p>
    <w:p w:rsidR="008E3B09" w:rsidRDefault="008E3B09">
      <w:r>
        <w:t>„</w:t>
      </w:r>
      <w:r w:rsidR="00383B9F">
        <w:t>Westerbönen</w:t>
      </w:r>
      <w:proofErr w:type="gramStart"/>
      <w:r w:rsidR="00383B9F">
        <w:t>;…;</w:t>
      </w:r>
      <w:proofErr w:type="gramEnd"/>
      <w:r w:rsidR="00383B9F">
        <w:t xml:space="preserve"> Johann Büllings ein Bauer ist den 13</w:t>
      </w:r>
      <w:r w:rsidR="000E5D4B">
        <w:t xml:space="preserve"> </w:t>
      </w:r>
      <w:r w:rsidR="00383B9F">
        <w:t>Aug. an einem Schlagfluß gestorben und ist 80 Jahr alt gewesen“.</w:t>
      </w:r>
      <w:bookmarkEnd w:id="0"/>
    </w:p>
    <w:sectPr w:rsidR="008E3B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9"/>
    <w:rsid w:val="000E5D4B"/>
    <w:rsid w:val="001E3D3F"/>
    <w:rsid w:val="002F6B13"/>
    <w:rsid w:val="00383B9F"/>
    <w:rsid w:val="005F386D"/>
    <w:rsid w:val="008E3B09"/>
    <w:rsid w:val="009E2320"/>
    <w:rsid w:val="00A31E53"/>
    <w:rsid w:val="00AF4A3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2015-12-19T14:46:00Z</dcterms:created>
  <dcterms:modified xsi:type="dcterms:W3CDTF">2015-12-19T14:46:00Z</dcterms:modified>
</cp:coreProperties>
</file>