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D482E">
      <w:r>
        <w:rPr>
          <w:noProof/>
          <w:lang w:eastAsia="de-DE"/>
        </w:rPr>
        <w:drawing>
          <wp:inline distT="0" distB="0" distL="0" distR="0">
            <wp:extent cx="5760720" cy="1140688"/>
            <wp:effectExtent l="0" t="0" r="0" b="2540"/>
            <wp:docPr id="3" name="Grafik 3" descr="C:\Users\Jürgen\AppData\Local\Microsoft\Windows\Temporary Internet Files\Content.Word\DSCF2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Temporary Internet Files\Content.Word\DSCF29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EF1" w:rsidRDefault="006D3EF1"/>
    <w:p w:rsidR="006D3EF1" w:rsidRDefault="006D3EF1">
      <w:bookmarkStart w:id="0" w:name="_GoBack"/>
      <w:r>
        <w:t>Kirchenbuch Lünern 17</w:t>
      </w:r>
      <w:r w:rsidR="007D482E">
        <w:t>51</w:t>
      </w:r>
      <w:r>
        <w:t xml:space="preserve">; ARCHION-Bild </w:t>
      </w:r>
      <w:r w:rsidR="007D482E">
        <w:t>237</w:t>
      </w:r>
      <w:r>
        <w:t xml:space="preserve"> in „</w:t>
      </w:r>
      <w:r w:rsidR="007D482E">
        <w:t>Beerdigungen</w:t>
      </w:r>
      <w:r>
        <w:t xml:space="preserve"> 1680 – 1765“</w:t>
      </w:r>
    </w:p>
    <w:p w:rsidR="006D3EF1" w:rsidRDefault="006D3EF1">
      <w:r>
        <w:t>Abschrift:</w:t>
      </w:r>
    </w:p>
    <w:p w:rsidR="006D3EF1" w:rsidRDefault="006D3EF1">
      <w:r>
        <w:t xml:space="preserve">„den </w:t>
      </w:r>
      <w:r w:rsidR="00BB4B0F">
        <w:t>26. (</w:t>
      </w:r>
      <w:r w:rsidR="007D482E">
        <w:t>9br.,novembris</w:t>
      </w:r>
      <w:r w:rsidR="00BB4B0F">
        <w:t xml:space="preserve">, KJK) Wiemanns </w:t>
      </w:r>
      <w:r w:rsidR="007D482E">
        <w:t>zu Lünern Sohn N. (nomen, Name, KJK) Godhard Henr. aetat. (aetate, Alter, KJK) 15 Jahr“.</w:t>
      </w:r>
      <w:bookmarkEnd w:id="0"/>
    </w:p>
    <w:sectPr w:rsidR="006D3E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F1"/>
    <w:rsid w:val="001E3D3F"/>
    <w:rsid w:val="002F6B13"/>
    <w:rsid w:val="005F386D"/>
    <w:rsid w:val="006D3EF1"/>
    <w:rsid w:val="007A5A00"/>
    <w:rsid w:val="007D482E"/>
    <w:rsid w:val="0098407B"/>
    <w:rsid w:val="00BB4B0F"/>
    <w:rsid w:val="00F1485F"/>
    <w:rsid w:val="00F25945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E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E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2015-11-23T09:44:00Z</dcterms:created>
  <dcterms:modified xsi:type="dcterms:W3CDTF">2015-11-23T09:44:00Z</dcterms:modified>
</cp:coreProperties>
</file>