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91830">
      <w:r>
        <w:rPr>
          <w:noProof/>
          <w:lang w:eastAsia="de-DE"/>
        </w:rPr>
        <w:drawing>
          <wp:inline distT="0" distB="0" distL="0" distR="0">
            <wp:extent cx="5760720" cy="756552"/>
            <wp:effectExtent l="0" t="0" r="0" b="5715"/>
            <wp:docPr id="3" name="Grafik 3" descr="C:\Users\Jürgen\AppData\Local\Microsoft\Windows\INetCache\Content.Word\DSCF3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ürgen\AppData\Local\Microsoft\Windows\INetCache\Content.Word\DSCF35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33E" w:rsidRDefault="00C0733E"/>
    <w:p w:rsidR="00C0733E" w:rsidRDefault="00C0733E">
      <w:bookmarkStart w:id="0" w:name="_GoBack"/>
      <w:r>
        <w:t>Kirchenbuch Heeren</w:t>
      </w:r>
      <w:r w:rsidR="00D91830">
        <w:t xml:space="preserve"> 1710</w:t>
      </w:r>
      <w:r>
        <w:t>; ARCHION-Bild 3</w:t>
      </w:r>
      <w:r w:rsidR="00D91830">
        <w:t>1</w:t>
      </w:r>
      <w:r>
        <w:t xml:space="preserve"> in „Taufen etc. 1683 – 1716“</w:t>
      </w:r>
    </w:p>
    <w:p w:rsidR="00C0733E" w:rsidRDefault="00C0733E">
      <w:r>
        <w:t>Abschrift:</w:t>
      </w:r>
    </w:p>
    <w:p w:rsidR="00C0733E" w:rsidRDefault="00C0733E">
      <w:r>
        <w:t>„d</w:t>
      </w:r>
      <w:r w:rsidR="00D91830">
        <w:t xml:space="preserve"> 1. Aug. des jungen Böckers junges Kind begraben“.</w:t>
      </w:r>
      <w:bookmarkEnd w:id="0"/>
    </w:p>
    <w:sectPr w:rsidR="00C073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3E"/>
    <w:rsid w:val="001776FD"/>
    <w:rsid w:val="001E3D3F"/>
    <w:rsid w:val="002F6B13"/>
    <w:rsid w:val="005F386D"/>
    <w:rsid w:val="006D62A3"/>
    <w:rsid w:val="00877E31"/>
    <w:rsid w:val="009473FB"/>
    <w:rsid w:val="00B44E8A"/>
    <w:rsid w:val="00C0733E"/>
    <w:rsid w:val="00D9183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3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3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2017-03-10T11:40:00Z</dcterms:created>
  <dcterms:modified xsi:type="dcterms:W3CDTF">2017-03-10T11:40:00Z</dcterms:modified>
</cp:coreProperties>
</file>