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C9" w:rsidRDefault="004F4EDE">
      <w:r>
        <w:rPr>
          <w:noProof/>
          <w:lang w:eastAsia="de-DE"/>
        </w:rPr>
        <w:drawing>
          <wp:inline distT="0" distB="0" distL="0" distR="0">
            <wp:extent cx="5760720" cy="767906"/>
            <wp:effectExtent l="0" t="0" r="0" b="0"/>
            <wp:docPr id="3" name="Grafik 3" descr="C:\Users\Jürgen\AppData\Local\Microsoft\Windows\Temporary Internet Files\Content.Word\IMG_20160121_10284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ürgen\AppData\Local\Microsoft\Windows\Temporary Internet Files\Content.Word\IMG_20160121_102844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DE" w:rsidRDefault="004F4EDE"/>
    <w:p w:rsidR="004F4EDE" w:rsidRDefault="004F4EDE">
      <w:r>
        <w:t>Kirchenbuch Heeren</w:t>
      </w:r>
      <w:r w:rsidR="0017691D">
        <w:t xml:space="preserve"> 179</w:t>
      </w:r>
      <w:r w:rsidR="00355CCA">
        <w:t>7</w:t>
      </w:r>
      <w:bookmarkStart w:id="0" w:name="_GoBack"/>
      <w:bookmarkEnd w:id="0"/>
      <w:r>
        <w:t>; ARCHION-Bild 43 in „Beerdigungen 1717 – 1819“</w:t>
      </w:r>
    </w:p>
    <w:p w:rsidR="004F4EDE" w:rsidRDefault="004F4EDE">
      <w:r>
        <w:t>Abschrift:</w:t>
      </w:r>
    </w:p>
    <w:p w:rsidR="004F4EDE" w:rsidRDefault="004F4EDE">
      <w:r>
        <w:t>„4ten April ist gestorben Johann Dieterich Mersmann abgestandener Bauer in Werve</w:t>
      </w:r>
      <w:proofErr w:type="gramStart"/>
      <w:r>
        <w:t>;..;</w:t>
      </w:r>
      <w:proofErr w:type="gramEnd"/>
      <w:r>
        <w:t xml:space="preserve"> Alter: 60 Jahre 11 Monate 13 Tage; Todesursache: Schwindsucht“.</w:t>
      </w:r>
    </w:p>
    <w:sectPr w:rsidR="004F4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C9"/>
    <w:rsid w:val="000538C9"/>
    <w:rsid w:val="0017691D"/>
    <w:rsid w:val="001E3D3F"/>
    <w:rsid w:val="002F6B13"/>
    <w:rsid w:val="00355CCA"/>
    <w:rsid w:val="004F4EDE"/>
    <w:rsid w:val="005F386D"/>
    <w:rsid w:val="006B06D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2016-01-21T09:36:00Z</dcterms:created>
  <dcterms:modified xsi:type="dcterms:W3CDTF">2016-01-21T09:43:00Z</dcterms:modified>
</cp:coreProperties>
</file>