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8235E">
      <w:r>
        <w:rPr>
          <w:noProof/>
          <w:lang w:eastAsia="de-DE"/>
        </w:rPr>
        <w:drawing>
          <wp:inline distT="0" distB="0" distL="0" distR="0">
            <wp:extent cx="5760720" cy="685736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D9" w:rsidRDefault="005616D9"/>
    <w:p w:rsidR="005616D9" w:rsidRDefault="005616D9">
      <w:bookmarkStart w:id="0" w:name="_GoBack"/>
      <w:r>
        <w:t>Kirchenbuch Rhynern 173</w:t>
      </w:r>
      <w:r w:rsidR="0058235E">
        <w:t>9</w:t>
      </w:r>
      <w:r>
        <w:t>; ARCHION-Bild 3</w:t>
      </w:r>
      <w:r w:rsidR="0058235E">
        <w:t>9</w:t>
      </w:r>
      <w:r>
        <w:t xml:space="preserve"> in „Taufen 1700 – 1742“</w:t>
      </w:r>
    </w:p>
    <w:p w:rsidR="005616D9" w:rsidRDefault="005616D9">
      <w:r>
        <w:t>Abschrift:</w:t>
      </w:r>
    </w:p>
    <w:p w:rsidR="005616D9" w:rsidRDefault="005616D9">
      <w:r>
        <w:t xml:space="preserve">„d. </w:t>
      </w:r>
      <w:r w:rsidR="0058235E">
        <w:t>17 Septbr. Honert zu Frysecke (Freiske, KJK) ein Töchterlein getauft genandt Cath: Elisabeth“.</w:t>
      </w:r>
      <w:bookmarkEnd w:id="0"/>
    </w:p>
    <w:sectPr w:rsidR="00561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9"/>
    <w:rsid w:val="001E3D3F"/>
    <w:rsid w:val="002F6B13"/>
    <w:rsid w:val="00494249"/>
    <w:rsid w:val="005616D9"/>
    <w:rsid w:val="0058235E"/>
    <w:rsid w:val="005F386D"/>
    <w:rsid w:val="006D62A3"/>
    <w:rsid w:val="0085440C"/>
    <w:rsid w:val="008F7B7D"/>
    <w:rsid w:val="009473FB"/>
    <w:rsid w:val="00B44E8A"/>
    <w:rsid w:val="00F6145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2016-09-22T15:19:00Z</dcterms:created>
  <dcterms:modified xsi:type="dcterms:W3CDTF">2016-09-22T15:19:00Z</dcterms:modified>
</cp:coreProperties>
</file>