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7" w:rsidRDefault="001F3185">
      <w:r>
        <w:rPr>
          <w:noProof/>
          <w:lang w:eastAsia="de-DE"/>
        </w:rPr>
        <w:drawing>
          <wp:inline distT="0" distB="0" distL="0" distR="0">
            <wp:extent cx="5760720" cy="8594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5" w:rsidRDefault="001F3185"/>
    <w:p w:rsidR="00C000D7" w:rsidRDefault="00C000D7">
      <w:bookmarkStart w:id="0" w:name="_GoBack"/>
      <w:r>
        <w:t>Kirchenbuch Bönen 17</w:t>
      </w:r>
      <w:r w:rsidR="001F3185">
        <w:t>12</w:t>
      </w:r>
      <w:r>
        <w:t xml:space="preserve">; ARCHION-Bild </w:t>
      </w:r>
      <w:r w:rsidR="001F3185">
        <w:t>181</w:t>
      </w:r>
      <w:r>
        <w:t xml:space="preserve"> in „</w:t>
      </w:r>
      <w:r w:rsidR="001F3185">
        <w:t>Beerdigungen 1694 - 1764</w:t>
      </w:r>
      <w:r>
        <w:t>“</w:t>
      </w:r>
    </w:p>
    <w:p w:rsidR="00C000D7" w:rsidRDefault="00C000D7">
      <w:r>
        <w:t>Abschrift:</w:t>
      </w:r>
    </w:p>
    <w:p w:rsidR="00C000D7" w:rsidRDefault="00C000D7">
      <w:r>
        <w:t>„</w:t>
      </w:r>
      <w:r w:rsidR="001F3185">
        <w:t>Den 29. Apr. der alte Brand, so Jahr 100, Jahre alt gewesen ist“.</w:t>
      </w:r>
      <w:bookmarkEnd w:id="0"/>
    </w:p>
    <w:sectPr w:rsidR="00C0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7"/>
    <w:rsid w:val="001E3D3F"/>
    <w:rsid w:val="001F3185"/>
    <w:rsid w:val="002F6B13"/>
    <w:rsid w:val="005F386D"/>
    <w:rsid w:val="009473FB"/>
    <w:rsid w:val="00A46C2C"/>
    <w:rsid w:val="00C000D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2016-04-14T12:46:00Z</dcterms:created>
  <dcterms:modified xsi:type="dcterms:W3CDTF">2016-04-14T12:46:00Z</dcterms:modified>
</cp:coreProperties>
</file>