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308DD">
      <w:r>
        <w:rPr>
          <w:noProof/>
          <w:lang w:eastAsia="de-DE"/>
        </w:rPr>
        <w:drawing>
          <wp:inline distT="0" distB="0" distL="0" distR="0">
            <wp:extent cx="5760720" cy="1185329"/>
            <wp:effectExtent l="0" t="0" r="0" b="0"/>
            <wp:docPr id="2" name="Grafik 2" descr="C:\Users\Jürgen\AppData\Local\Microsoft\Windows\INetCache\Content.Word\IMG_20161215_11551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15_115518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8C" w:rsidRDefault="00F6038C"/>
    <w:p w:rsidR="00F6038C" w:rsidRDefault="00F6038C">
      <w:bookmarkStart w:id="0" w:name="_GoBack"/>
      <w:r>
        <w:t xml:space="preserve">Kirchenbuch </w:t>
      </w:r>
      <w:r w:rsidR="009308DD">
        <w:t>Bönen 1705</w:t>
      </w:r>
      <w:r>
        <w:t xml:space="preserve">; ARCHION-Bild </w:t>
      </w:r>
      <w:r w:rsidR="009308DD">
        <w:t>30</w:t>
      </w:r>
      <w:r>
        <w:t xml:space="preserve"> in „T</w:t>
      </w:r>
      <w:r w:rsidR="009308DD">
        <w:t>aufen 1694 - 1764</w:t>
      </w:r>
      <w:r>
        <w:t>“</w:t>
      </w:r>
    </w:p>
    <w:p w:rsidR="00F6038C" w:rsidRDefault="00F6038C">
      <w:r>
        <w:t>Abschrift:</w:t>
      </w:r>
    </w:p>
    <w:p w:rsidR="00F6038C" w:rsidRDefault="00F6038C">
      <w:r>
        <w:t>„</w:t>
      </w:r>
      <w:r w:rsidR="009308DD">
        <w:t xml:space="preserve">den 19. August hatt Buttel im Schimelshof sein Kind taufen laßen, welches </w:t>
      </w:r>
      <w:r w:rsidR="009308DD" w:rsidRPr="009308DD">
        <w:rPr>
          <w:strike/>
        </w:rPr>
        <w:t>nach</w:t>
      </w:r>
      <w:r w:rsidR="009308DD">
        <w:t xml:space="preserve"> Anna Catharina genennet da bey keiner Gevattern erschien“.</w:t>
      </w:r>
      <w:bookmarkEnd w:id="0"/>
    </w:p>
    <w:sectPr w:rsidR="00F60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C"/>
    <w:rsid w:val="001E3D3F"/>
    <w:rsid w:val="002F6B13"/>
    <w:rsid w:val="005F386D"/>
    <w:rsid w:val="009308DD"/>
    <w:rsid w:val="00F6038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2015-11-25T15:39:00Z</cp:lastPrinted>
  <dcterms:created xsi:type="dcterms:W3CDTF">2016-12-15T11:06:00Z</dcterms:created>
  <dcterms:modified xsi:type="dcterms:W3CDTF">2016-12-15T11:06:00Z</dcterms:modified>
</cp:coreProperties>
</file>