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F28A6">
      <w:r>
        <w:rPr>
          <w:noProof/>
          <w:lang w:eastAsia="de-DE"/>
        </w:rPr>
        <w:drawing>
          <wp:inline distT="0" distB="0" distL="0" distR="0">
            <wp:extent cx="5760720" cy="1451312"/>
            <wp:effectExtent l="0" t="0" r="0" b="0"/>
            <wp:docPr id="1" name="Grafik 1" descr="C:\Users\Jürgen\AppData\Local\Microsoft\Windows\INetCache\Content.Word\DSCF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A6" w:rsidRDefault="00FF28A6"/>
    <w:p w:rsidR="00FF28A6" w:rsidRDefault="00FF28A6" w:rsidP="005E35A4">
      <w:pPr>
        <w:spacing w:line="240" w:lineRule="auto"/>
      </w:pPr>
      <w:bookmarkStart w:id="0" w:name="_GoBack"/>
      <w:r>
        <w:t>Kirchenbuch St. Reinoldi zu Dortmund 1868; ARCHION-Bild 470 in „Konfirmationen 1866 – 1878“</w:t>
      </w:r>
    </w:p>
    <w:p w:rsidR="00FF28A6" w:rsidRDefault="00FF28A6" w:rsidP="005E35A4">
      <w:pPr>
        <w:spacing w:line="240" w:lineRule="auto"/>
      </w:pPr>
      <w:r>
        <w:t>Abschrift:</w:t>
      </w:r>
    </w:p>
    <w:p w:rsidR="00FF28A6" w:rsidRDefault="00FF28A6" w:rsidP="005E35A4">
      <w:pPr>
        <w:spacing w:line="240" w:lineRule="auto"/>
      </w:pPr>
      <w:r>
        <w:t>„..14.; Hummelbeck, Mina; Vater: Diedr. Schuhmacher dito (Dortmund, KJK); Alter: 14…“.</w:t>
      </w:r>
      <w:bookmarkEnd w:id="0"/>
    </w:p>
    <w:sectPr w:rsidR="00FF2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A6"/>
    <w:rsid w:val="001E3D3F"/>
    <w:rsid w:val="002F6B13"/>
    <w:rsid w:val="005E35A4"/>
    <w:rsid w:val="005F386D"/>
    <w:rsid w:val="006D62A3"/>
    <w:rsid w:val="009473FB"/>
    <w:rsid w:val="00B44E8A"/>
    <w:rsid w:val="00F8564A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2017-04-14T13:03:00Z</dcterms:created>
  <dcterms:modified xsi:type="dcterms:W3CDTF">2018-05-11T09:12:00Z</dcterms:modified>
</cp:coreProperties>
</file>