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F7330">
      <w:r>
        <w:rPr>
          <w:noProof/>
          <w:lang w:eastAsia="de-DE"/>
        </w:rPr>
        <w:drawing>
          <wp:inline distT="0" distB="0" distL="0" distR="0">
            <wp:extent cx="5760720" cy="9529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30" w:rsidRDefault="005F7330"/>
    <w:p w:rsidR="005F7330" w:rsidRDefault="005F7330">
      <w:r>
        <w:rPr>
          <w:noProof/>
          <w:lang w:eastAsia="de-DE"/>
        </w:rPr>
        <w:drawing>
          <wp:inline distT="0" distB="0" distL="0" distR="0">
            <wp:extent cx="5245100" cy="9436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30" w:rsidRDefault="005F7330"/>
    <w:p w:rsidR="005F7330" w:rsidRDefault="005F7330">
      <w:r>
        <w:t>Kirchenbuch Unna 1852; ARCHION-Bild 87 in „Beerdigungen 1847 – 1869“</w:t>
      </w:r>
    </w:p>
    <w:p w:rsidR="005F7330" w:rsidRDefault="005F7330">
      <w:r>
        <w:t>Abschrift:</w:t>
      </w:r>
    </w:p>
    <w:p w:rsidR="005F7330" w:rsidRDefault="005F7330">
      <w:r>
        <w:t xml:space="preserve">„4.; Ehefrau des Tagelöhners Gisbert Kiesenberg geb. Maria Catharina Sommer in Unna; Wittwe; Alter: 70 Jahre; hinterläßt: 3 majorenne Kinder; Sterbedatum: 19. </w:t>
      </w:r>
      <w:r w:rsidR="0003133A">
        <w:t xml:space="preserve">(Januar, KJK) </w:t>
      </w:r>
      <w:bookmarkStart w:id="0" w:name="_GoBack"/>
      <w:bookmarkEnd w:id="0"/>
      <w:r>
        <w:t>4 Uhr morgens; Todesursache: Auszehrung; ärztliche Hilfe: ---;</w:t>
      </w:r>
      <w:r w:rsidR="0003133A">
        <w:t xml:space="preserve"> </w:t>
      </w:r>
      <w:r>
        <w:t>Beerdigungsdatum: 22.“.</w:t>
      </w:r>
    </w:p>
    <w:sectPr w:rsidR="005F7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30"/>
    <w:rsid w:val="0003133A"/>
    <w:rsid w:val="001E3D3F"/>
    <w:rsid w:val="002F6B13"/>
    <w:rsid w:val="005F386D"/>
    <w:rsid w:val="005F7330"/>
    <w:rsid w:val="006D62A3"/>
    <w:rsid w:val="00763C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2018-03-16T15:23:00Z</dcterms:created>
  <dcterms:modified xsi:type="dcterms:W3CDTF">2018-03-16T15:23:00Z</dcterms:modified>
</cp:coreProperties>
</file>