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B8" w:rsidRDefault="00E26F26" w:rsidP="00E26F26">
      <w:r>
        <w:rPr>
          <w:noProof/>
          <w:lang w:eastAsia="de-DE"/>
        </w:rPr>
        <w:drawing>
          <wp:inline distT="0" distB="0" distL="0" distR="0">
            <wp:extent cx="5760720" cy="1206299"/>
            <wp:effectExtent l="0" t="0" r="0" b="0"/>
            <wp:docPr id="3" name="Grafik 3" descr="C:\Users\Jürgen\AppData\Local\Microsoft\Windows\Temporary Internet Files\Content.Word\DSCF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Temporary Internet Files\Content.Word\DSCF28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4F" w:rsidRDefault="00BC5F4F" w:rsidP="00E26F26"/>
    <w:p w:rsidR="00BC5F4F" w:rsidRDefault="00BC5F4F" w:rsidP="00E26F26">
      <w:r>
        <w:rPr>
          <w:noProof/>
          <w:lang w:eastAsia="de-DE"/>
        </w:rPr>
        <w:drawing>
          <wp:inline distT="0" distB="0" distL="0" distR="0">
            <wp:extent cx="5760720" cy="1421476"/>
            <wp:effectExtent l="0" t="0" r="0" b="7620"/>
            <wp:docPr id="4" name="Grafik 4" descr="C:\Users\Jürgen\AppData\Local\Microsoft\Windows\Temporary Internet Files\Content.Word\DSCF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Temporary Internet Files\Content.Word\DSCF28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4F" w:rsidRDefault="00BC5F4F" w:rsidP="00E26F26"/>
    <w:p w:rsidR="00BC5F4F" w:rsidRDefault="00BC5F4F" w:rsidP="00E26F26">
      <w:bookmarkStart w:id="0" w:name="_GoBack"/>
      <w:r>
        <w:t>Kirchenbuch Heeren 1851; ARCHION-Bild 148 in „Taufen 1820 – 1853“</w:t>
      </w:r>
    </w:p>
    <w:p w:rsidR="00BC5F4F" w:rsidRDefault="00BC5F4F" w:rsidP="00E26F26">
      <w:r>
        <w:t>Abschrift:</w:t>
      </w:r>
    </w:p>
    <w:p w:rsidR="00BC5F4F" w:rsidRPr="00E26F26" w:rsidRDefault="00BC5F4F" w:rsidP="00E26F26">
      <w:r>
        <w:t xml:space="preserve">„…; Heinrich Wilhelm; geboren: den 28. Mai </w:t>
      </w:r>
      <w:proofErr w:type="gramStart"/>
      <w:r>
        <w:t>Vormittags</w:t>
      </w:r>
      <w:proofErr w:type="gramEnd"/>
      <w:r>
        <w:t xml:space="preserve"> 11 Uhr; ehelich; Vater: Wilhelm Clothmann, Colon; Mutter: Caroline Bürger gt. Helmig; geboren in: Werve; getauft am: den 19. Juni; Pfarrer: Dieckerhoff; Taufzeugen: Lehrer Johann Heinrich Schumacher, Colon Heinrich Wilhelm Haumann, Colon Heinrich Bürger gt. Helmig, sämtlich in Heeren, Heinrich Clothmann in Werve“.</w:t>
      </w:r>
      <w:bookmarkEnd w:id="0"/>
    </w:p>
    <w:sectPr w:rsidR="00BC5F4F" w:rsidRPr="00E26F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06"/>
    <w:rsid w:val="00130B06"/>
    <w:rsid w:val="001E3D3F"/>
    <w:rsid w:val="002F6B13"/>
    <w:rsid w:val="005F386D"/>
    <w:rsid w:val="006B63EC"/>
    <w:rsid w:val="00BC5F4F"/>
    <w:rsid w:val="00BF65B8"/>
    <w:rsid w:val="00E26F2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2015-10-12T14:44:00Z</cp:lastPrinted>
  <dcterms:created xsi:type="dcterms:W3CDTF">2015-10-12T14:45:00Z</dcterms:created>
  <dcterms:modified xsi:type="dcterms:W3CDTF">2015-10-12T14:45:00Z</dcterms:modified>
</cp:coreProperties>
</file>